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Singapore</w:t>
      </w:r>
      <w:r>
        <w:t xml:space="preserve"> </w:t>
      </w:r>
      <w:r>
        <w:t xml:space="preserve">Singapore</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Singapore Singapore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document outlines the Experiment Protocol for the Diplomat project, which is being conducted in Singapore Singapore. The primary objective of this experiment is to evaluate the effectiveness of Diplomat in enhancing diplomatic communication and fostering international cooperation within the unique socio-political context of Singapore Singapore. This protocol ensures that all procedures are standardized, ethical, and aligned with the regulatory requirements of Singapore Singapore.</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assess the impact of Diplomat on improving diplomatic negotiations in Singapore Singapore.</w:t>
      </w:r>
    </w:p>
    <w:p>
      <w:pPr>
        <w:numPr>
          <w:ilvl w:val="0"/>
          <w:numId w:val="1001"/>
        </w:numPr>
        <w:pStyle w:val="Compact"/>
      </w:pPr>
      <w:r>
        <w:t xml:space="preserve">To analyze the role of Diplomat in building trust and understanding among diverse stakeholders in Singapore Singapore.</w:t>
      </w:r>
    </w:p>
    <w:p>
      <w:pPr>
        <w:numPr>
          <w:ilvl w:val="0"/>
          <w:numId w:val="1001"/>
        </w:numPr>
        <w:pStyle w:val="Compact"/>
      </w:pPr>
      <w:r>
        <w:t xml:space="preserve">To identify potential challenges and opportunities for implementing Diplomat in the diplomatic landscape of Singapore Singapore.</w:t>
      </w:r>
    </w:p>
    <w:p>
      <w:pPr>
        <w:pStyle w:val="FirstParagraph"/>
      </w:pPr>
      <w:r>
        <w:t xml:space="preserve">3. Methodology</w:t>
      </w:r>
    </w:p>
    <w:p>
      <w:pPr>
        <w:pStyle w:val="BodyText"/>
      </w:pPr>
      <w:r>
        <w:t xml:space="preserve">The experiment will be conducted using a mixed-methods approach, combining quantitative and qualitative data collection techniques. The methodology is designed to provide a comprehensive understanding of how Diplomat functions within the specific context of Singapore Singapore.</w:t>
      </w:r>
    </w:p>
    <w:bookmarkStart w:id="21" w:name="participants"/>
    <w:p>
      <w:pPr>
        <w:pStyle w:val="Heading3"/>
      </w:pPr>
      <w:r>
        <w:t xml:space="preserve">3.1 Participants</w:t>
      </w:r>
    </w:p>
    <w:p>
      <w:pPr>
        <w:pStyle w:val="FirstParagraph"/>
      </w:pPr>
      <w:r>
        <w:t xml:space="preserve">The participants in this experiment will include diplomats, government officials, and representatives from international organizations based in Singapore Singapore. A total of 50 participants will be selected through a stratified sampling method to ensure diversity in roles and backgrounds.</w:t>
      </w:r>
    </w:p>
    <w:bookmarkEnd w:id="21"/>
    <w:bookmarkStart w:id="22" w:name="procedures"/>
    <w:p>
      <w:pPr>
        <w:pStyle w:val="Heading3"/>
      </w:pPr>
      <w:r>
        <w:t xml:space="preserve">3.2 Procedures</w:t>
      </w:r>
    </w:p>
    <w:p>
      <w:pPr>
        <w:numPr>
          <w:ilvl w:val="0"/>
          <w:numId w:val="1002"/>
        </w:numPr>
        <w:pStyle w:val="Compact"/>
      </w:pPr>
      <w:r>
        <w:rPr>
          <w:bCs/>
          <w:b/>
        </w:rPr>
        <w:t xml:space="preserve">Pre-Experiment Training:</w:t>
      </w:r>
      <w:r>
        <w:t xml:space="preserve"> </w:t>
      </w:r>
      <w:r>
        <w:t xml:space="preserve">All participants will undergo a training session on the use of Diplomat. This training will be conducted in Singapore Singapore and will cover the features, functionalities, and best practices of using Diplomat in diplomatic settings.</w:t>
      </w:r>
    </w:p>
    <w:p>
      <w:pPr>
        <w:numPr>
          <w:ilvl w:val="0"/>
          <w:numId w:val="1002"/>
        </w:numPr>
        <w:pStyle w:val="Compact"/>
      </w:pPr>
      <w:r>
        <w:rPr>
          <w:bCs/>
          <w:b/>
        </w:rPr>
        <w:t xml:space="preserve">Data Collection:</w:t>
      </w:r>
      <w:r>
        <w:t xml:space="preserve"> </w:t>
      </w:r>
      <w:r>
        <w:t xml:space="preserve">Data will be collected over a period of three months. Participants will be required to use Diplomat in their daily diplomatic activities and record their experiences through surveys, interviews, and observational notes.</w:t>
      </w:r>
    </w:p>
    <w:p>
      <w:pPr>
        <w:numPr>
          <w:ilvl w:val="0"/>
          <w:numId w:val="1002"/>
        </w:numPr>
        <w:pStyle w:val="Compact"/>
      </w:pPr>
      <w:r>
        <w:rPr>
          <w:bCs/>
          <w:b/>
        </w:rPr>
        <w:t xml:space="preserve">Post-Experiment Analysis:</w:t>
      </w:r>
      <w:r>
        <w:t xml:space="preserve"> </w:t>
      </w:r>
      <w:r>
        <w:t xml:space="preserve">After the data collection period, all data will be analyzed to evaluate the effectiveness of Diplomat. Statistical methods will be used for quantitative data, while thematic analysis will be applied to qualitative data.</w:t>
      </w:r>
    </w:p>
    <w:bookmarkEnd w:id="22"/>
    <w:p>
      <w:pPr>
        <w:pStyle w:val="FirstParagraph"/>
      </w:pPr>
      <w:r>
        <w:t xml:space="preserve">4. Ethical Considerations</w:t>
      </w:r>
    </w:p>
    <w:p>
      <w:pPr>
        <w:pStyle w:val="BodyText"/>
      </w:pPr>
      <w:r>
        <w:t xml:space="preserve">This experiment adheres to the ethical guidelines set by the relevant authorities in Singapore Singapore. Key ethical considerations include:</w:t>
      </w:r>
    </w:p>
    <w:p>
      <w:pPr>
        <w:numPr>
          <w:ilvl w:val="0"/>
          <w:numId w:val="1003"/>
        </w:numPr>
        <w:pStyle w:val="Compact"/>
      </w:pPr>
      <w:r>
        <w:rPr>
          <w:bCs/>
          <w:b/>
        </w:rPr>
        <w:t xml:space="preserve">Informed Consent:</w:t>
      </w:r>
      <w:r>
        <w:t xml:space="preserve"> </w:t>
      </w:r>
      <w:r>
        <w:t xml:space="preserve">All participants will provide informed consent before participating in the experiment. They will be fully informed about the purpose, procedures, and potential risks of the study.</w:t>
      </w:r>
    </w:p>
    <w:p>
      <w:pPr>
        <w:numPr>
          <w:ilvl w:val="0"/>
          <w:numId w:val="1003"/>
        </w:numPr>
        <w:pStyle w:val="Compact"/>
      </w:pPr>
      <w:r>
        <w:rPr>
          <w:bCs/>
          <w:b/>
        </w:rPr>
        <w:t xml:space="preserve">Confidentiality:</w:t>
      </w:r>
      <w:r>
        <w:t xml:space="preserve"> </w:t>
      </w:r>
      <w:r>
        <w:t xml:space="preserve">All data collected will be kept confidential and anonymized to protect the identities of the participants.</w:t>
      </w:r>
    </w:p>
    <w:p>
      <w:pPr>
        <w:numPr>
          <w:ilvl w:val="0"/>
          <w:numId w:val="1003"/>
        </w:numPr>
        <w:pStyle w:val="Compact"/>
      </w:pPr>
      <w:r>
        <w:rPr>
          <w:bCs/>
          <w:b/>
        </w:rPr>
        <w:t xml:space="preserve">Voluntary Participation:</w:t>
      </w:r>
      <w:r>
        <w:t xml:space="preserve"> </w:t>
      </w:r>
      <w:r>
        <w:t xml:space="preserve">Participation in the experiment is entirely voluntary, and participants can withdraw at any time without any consequences.</w:t>
      </w:r>
    </w:p>
    <w:p>
      <w:pPr>
        <w:pStyle w:val="FirstParagraph"/>
      </w:pPr>
      <w:r>
        <w:t xml:space="preserve">5. Data Analysis</w:t>
      </w:r>
    </w:p>
    <w:p>
      <w:pPr>
        <w:pStyle w:val="BodyText"/>
      </w:pPr>
      <w:r>
        <w:t xml:space="preserve">The data collected from the experiment will be analyzed using both quantitative and qualitative methods. Quantitative data will be analyzed using statistical software to identify trends and patterns. Qualitative data will be analyzed using thematic analysis to identify key themes and insights. The results of the analysis will be used to evaluate the effectiveness of Diplomat in the context of Singapore Singapore.</w:t>
      </w:r>
    </w:p>
    <w:p>
      <w:pPr>
        <w:pStyle w:val="BodyText"/>
      </w:pPr>
      <w:r>
        <w:t xml:space="preserve">6. Expected Outcomes</w:t>
      </w:r>
    </w:p>
    <w:p>
      <w:pPr>
        <w:pStyle w:val="BodyText"/>
      </w:pPr>
      <w:r>
        <w:t xml:space="preserve">The expected outcomes of this experiment include:</w:t>
      </w:r>
    </w:p>
    <w:p>
      <w:pPr>
        <w:numPr>
          <w:ilvl w:val="0"/>
          <w:numId w:val="1004"/>
        </w:numPr>
        <w:pStyle w:val="Compact"/>
      </w:pPr>
      <w:r>
        <w:t xml:space="preserve">A comprehensive understanding of how Diplomat can enhance diplomatic communication in Singapore Singapore.</w:t>
      </w:r>
    </w:p>
    <w:p>
      <w:pPr>
        <w:numPr>
          <w:ilvl w:val="0"/>
          <w:numId w:val="1004"/>
        </w:numPr>
        <w:pStyle w:val="Compact"/>
      </w:pPr>
      <w:r>
        <w:t xml:space="preserve">Identification of best practices for using Diplomat in diplomatic settings within Singapore Singapore.</w:t>
      </w:r>
    </w:p>
    <w:p>
      <w:pPr>
        <w:numPr>
          <w:ilvl w:val="0"/>
          <w:numId w:val="1004"/>
        </w:numPr>
        <w:pStyle w:val="Compact"/>
      </w:pPr>
      <w:r>
        <w:t xml:space="preserve">Recommendations for improving the design and functionality of Diplomat to better meet the needs of diplomats in Singapore Singapore.</w:t>
      </w:r>
    </w:p>
    <w:p>
      <w:pPr>
        <w:pStyle w:val="FirstParagraph"/>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of participants, training, and setup of data collection tools.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Participants use Diplomat and data is collected through surveys, interviews, and observations.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Analysis of quantitative and qualitative data.</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Preparation and dissemination of the final report.</w:t>
            </w:r>
          </w:p>
        </w:tc>
      </w:tr>
    </w:tbl>
    <w:p>
      <w:pPr>
        <w:pStyle w:val="BodyText"/>
      </w:pPr>
      <w:r>
        <w:t xml:space="preserve">8. Conclusion</w:t>
      </w:r>
    </w:p>
    <w:p>
      <w:pPr>
        <w:pStyle w:val="BodyText"/>
      </w:pPr>
      <w:r>
        <w:t xml:space="preserve">This Experiment Protocol provides a detailed framework for conducting the Diplomat experiment in Singapore Singapore. By following this protocol, we aim to gain valuable insights into the effectiveness of Diplomat in enhancing diplomatic communication and fostering international cooperation within the unique context of Singapore Singapore. The findings of this experiment will contribute to the broader understanding of how technology can be leveraged to improve diplomatic practices globally.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Singapore Singapore</dc:title>
  <dc:creator/>
  <dc:language>en</dc:language>
  <cp:keywords/>
  <dcterms:created xsi:type="dcterms:W3CDTF">2026-10-10T12:43:14Z</dcterms:created>
  <dcterms:modified xsi:type="dcterms:W3CDTF">2026-10-10T12:43:14Z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