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 and Objective</w:t>
      </w:r>
    </w:p>
    <w:p>
      <w:pPr>
        <w:pStyle w:val="BodyText"/>
      </w:pPr>
      <w:r>
        <w:t xml:space="preserve">This document outlines the comprehensive Experiment Protocol for the deployment and evaluation of the "Diplomat" system within the urban environment of Sri Lanka Colombo. The Diplomat system is designed to facilitate advanced communication, negotiation, and data exchange protocols in complex socio-political and commercial settings. The primary objective of this experiment is to assess the efficacy, reliability, and adaptability of the Diplomat system under the unique conditions present in Colombo, Sri Lanka.</w:t>
      </w:r>
    </w:p>
    <w:p>
      <w:pPr>
        <w:pStyle w:val="BodyText"/>
      </w:pPr>
      <w:r>
        <w:t xml:space="preserve">Colombo, as the commercial capital of Sri Lanka, presents a dynamic environment characterized by diverse cultural interactions, high-density urban infrastructure, and significant diplomatic activity. This Experiment Protocol aims to leverage these characteristics to test the Diplomat system's capabilities in real-world scenarios. The experiment will focus on evaluating how the Diplomat system can enhance diplomatic engagements, streamline communication channels, and support decision-making processes in a multicultural and multilingual setting.</w:t>
      </w:r>
    </w:p>
    <w:p>
      <w:pPr>
        <w:pStyle w:val="BodyText"/>
      </w:pPr>
      <w:r>
        <w:t xml:space="preserve">2. Scope and Context</w:t>
      </w:r>
    </w:p>
    <w:p>
      <w:pPr>
        <w:pStyle w:val="BodyText"/>
      </w:pPr>
      <w:r>
        <w:t xml:space="preserve">The scope of this Experiment Protocol encompasses the deployment of the Diplomat system across selected diplomatic missions, government offices, and international organizations located in Sri Lanka Colombo. The experiment will be conducted over a period of six months, during which the Diplomat system will be integrated into existing communication frameworks to assess its performance.</w:t>
      </w:r>
    </w:p>
    <w:p>
      <w:pPr>
        <w:pStyle w:val="BodyText"/>
      </w:pPr>
      <w:r>
        <w:t xml:space="preserve">The context of this experiment is rooted in the strategic importance of Sri Lanka Colombo as a hub for regional diplomacy and trade. The Diplomat system is expected to address challenges related to language barriers, cultural nuances, and information security. By operating within this specific context, the experiment will provide valuable insights into the system's ability to function effectively in environments where diplomatic sensitivity and operational efficiency are paramount.</w:t>
      </w:r>
    </w:p>
    <w:p>
      <w:pPr>
        <w:pStyle w:val="BodyText"/>
      </w:pPr>
      <w:r>
        <w:t xml:space="preserve">3. Methodology</w:t>
      </w:r>
    </w:p>
    <w:p>
      <w:pPr>
        <w:pStyle w:val="BodyText"/>
      </w:pPr>
      <w:r>
        <w:t xml:space="preserve">The methodology for this Experiment Protocol involves a phased approach to ensure systematic evaluation of the Diplomat system. The phases are as follows:</w:t>
      </w:r>
    </w:p>
    <w:p>
      <w:pPr>
        <w:numPr>
          <w:ilvl w:val="0"/>
          <w:numId w:val="1001"/>
        </w:numPr>
        <w:pStyle w:val="Compact"/>
      </w:pPr>
      <w:r>
        <w:rPr>
          <w:bCs/>
          <w:b/>
        </w:rPr>
        <w:t xml:space="preserve">Phase 1: Preparation and Setup</w:t>
      </w:r>
    </w:p>
    <w:p>
      <w:pPr>
        <w:numPr>
          <w:ilvl w:val="1"/>
          <w:numId w:val="1002"/>
        </w:numPr>
        <w:pStyle w:val="Compact"/>
      </w:pPr>
      <w:r>
        <w:t xml:space="preserve">Installation of the Diplomat system in selected locations within Sri Lanka Colombo.</w:t>
      </w:r>
    </w:p>
    <w:p>
      <w:pPr>
        <w:numPr>
          <w:ilvl w:val="1"/>
          <w:numId w:val="1002"/>
        </w:numPr>
        <w:pStyle w:val="Compact"/>
      </w:pPr>
      <w:r>
        <w:t xml:space="preserve">Training of personnel on the use of the Diplomat system.</w:t>
      </w:r>
    </w:p>
    <w:p>
      <w:pPr>
        <w:numPr>
          <w:ilvl w:val="1"/>
          <w:numId w:val="1002"/>
        </w:numPr>
        <w:pStyle w:val="Compact"/>
      </w:pPr>
      <w:r>
        <w:t xml:space="preserve">Establishment of baseline metrics for communication efficiency and data security.</w:t>
      </w:r>
    </w:p>
    <w:p>
      <w:pPr>
        <w:numPr>
          <w:ilvl w:val="0"/>
          <w:numId w:val="1001"/>
        </w:numPr>
        <w:pStyle w:val="Compact"/>
      </w:pPr>
      <w:r>
        <w:rPr>
          <w:bCs/>
          <w:b/>
        </w:rPr>
        <w:t xml:space="preserve">Phase 2: Deployment and Monitoring</w:t>
      </w:r>
    </w:p>
    <w:p>
      <w:pPr>
        <w:numPr>
          <w:ilvl w:val="1"/>
          <w:numId w:val="1003"/>
        </w:numPr>
        <w:pStyle w:val="Compact"/>
      </w:pPr>
      <w:r>
        <w:t xml:space="preserve">Active use of the Diplomat system in diplomatic engagements and internal communications.</w:t>
      </w:r>
    </w:p>
    <w:p>
      <w:pPr>
        <w:numPr>
          <w:ilvl w:val="1"/>
          <w:numId w:val="1003"/>
        </w:numPr>
        <w:pStyle w:val="Compact"/>
      </w:pPr>
      <w:r>
        <w:t xml:space="preserve">Continuous monitoring of system performance and user feedback.</w:t>
      </w:r>
    </w:p>
    <w:p>
      <w:pPr>
        <w:numPr>
          <w:ilvl w:val="1"/>
          <w:numId w:val="1003"/>
        </w:numPr>
        <w:pStyle w:val="Compact"/>
      </w:pPr>
      <w:r>
        <w:t xml:space="preserve">Collection of data on communication latency, accuracy, and security incidents.</w:t>
      </w:r>
    </w:p>
    <w:p>
      <w:pPr>
        <w:numPr>
          <w:ilvl w:val="0"/>
          <w:numId w:val="1001"/>
        </w:numPr>
        <w:pStyle w:val="Compact"/>
      </w:pPr>
      <w:r>
        <w:rPr>
          <w:bCs/>
          <w:b/>
        </w:rPr>
        <w:t xml:space="preserve">Phase 3: Analysis and Evaluation</w:t>
      </w:r>
    </w:p>
    <w:p>
      <w:pPr>
        <w:numPr>
          <w:ilvl w:val="1"/>
          <w:numId w:val="1004"/>
        </w:numPr>
        <w:pStyle w:val="Compact"/>
      </w:pPr>
      <w:r>
        <w:t xml:space="preserve">Analysis of collected data to assess the Diplomat system's performance against baseline metrics.</w:t>
      </w:r>
    </w:p>
    <w:p>
      <w:pPr>
        <w:numPr>
          <w:ilvl w:val="1"/>
          <w:numId w:val="1004"/>
        </w:numPr>
        <w:pStyle w:val="Compact"/>
      </w:pPr>
      <w:r>
        <w:t xml:space="preserve">Evaluation of user satisfaction and system usability.</w:t>
      </w:r>
    </w:p>
    <w:p>
      <w:pPr>
        <w:numPr>
          <w:ilvl w:val="1"/>
          <w:numId w:val="1004"/>
        </w:numPr>
        <w:pStyle w:val="Compact"/>
      </w:pPr>
      <w:r>
        <w:t xml:space="preserve">Identification of strengths, weaknesses, and areas for improvement.</w:t>
      </w:r>
    </w:p>
    <w:p>
      <w:pPr>
        <w:pStyle w:val="FirstParagraph"/>
      </w:pPr>
      <w:r>
        <w:t xml:space="preserve">4. Participants and Stakeholders</w:t>
      </w:r>
    </w:p>
    <w:p>
      <w:pPr>
        <w:pStyle w:val="BodyText"/>
      </w:pPr>
      <w:r>
        <w:t xml:space="preserve">The participants in this Experiment Protocol include diplomatic staff, government officials, and representatives from international organizations operating in Sri Lanka Colombo. Stakeholders include the Ministry of Foreign Affairs of Sri Lanka, the research team responsible for the Diplomat system, and local technology partners.</w:t>
      </w:r>
    </w:p>
    <w:p>
      <w:pPr>
        <w:pStyle w:val="BodyText"/>
      </w:pPr>
      <w:r>
        <w:t xml:space="preserve">All participants will be briefed on the objectives and procedures of the experiment. Informed consent will be obtained from all individuals involved, ensuring that their rights and privacy are respected throughout the duration of the experiment.</w:t>
      </w:r>
    </w:p>
    <w:p>
      <w:pPr>
        <w:pStyle w:val="BodyText"/>
      </w:pPr>
      <w:r>
        <w:t xml:space="preserve">5. Data Collection and Analysis</w:t>
      </w:r>
    </w:p>
    <w:p>
      <w:pPr>
        <w:pStyle w:val="BodyText"/>
      </w:pPr>
      <w:r>
        <w:t xml:space="preserve">Data collection will be conducted using a combination of automated system logs and manual surveys. Key metrics to be collected include:</w:t>
      </w:r>
    </w:p>
    <w:p>
      <w:pPr>
        <w:numPr>
          <w:ilvl w:val="0"/>
          <w:numId w:val="1005"/>
        </w:numPr>
        <w:pStyle w:val="Compact"/>
      </w:pPr>
      <w:r>
        <w:t xml:space="preserve">Communication response times.</w:t>
      </w:r>
    </w:p>
    <w:p>
      <w:pPr>
        <w:numPr>
          <w:ilvl w:val="0"/>
          <w:numId w:val="1005"/>
        </w:numPr>
        <w:pStyle w:val="Compact"/>
      </w:pPr>
      <w:r>
        <w:t xml:space="preserve">Accuracy of translated and interpreted messages.</w:t>
      </w:r>
    </w:p>
    <w:p>
      <w:pPr>
        <w:numPr>
          <w:ilvl w:val="0"/>
          <w:numId w:val="1005"/>
        </w:numPr>
        <w:pStyle w:val="Compact"/>
      </w:pPr>
      <w:r>
        <w:t xml:space="preserve">Frequency and nature of security incidents.</w:t>
      </w:r>
    </w:p>
    <w:p>
      <w:pPr>
        <w:numPr>
          <w:ilvl w:val="0"/>
          <w:numId w:val="1005"/>
        </w:numPr>
        <w:pStyle w:val="Compact"/>
      </w:pPr>
      <w:r>
        <w:t xml:space="preserve">User satisfaction ratings.</w:t>
      </w:r>
    </w:p>
    <w:p>
      <w:pPr>
        <w:pStyle w:val="FirstParagraph"/>
      </w:pPr>
      <w:r>
        <w:t xml:space="preserve">Data analysis will be performed using statistical methods to determine the significance of observed trends. Qualitative data from user feedback will be analyzed to gain insights into the usability and practicality of the Diplomat system in the context of Sri Lanka Colombo.</w:t>
      </w:r>
    </w:p>
    <w:p>
      <w:pPr>
        <w:pStyle w:val="BodyText"/>
      </w:pPr>
      <w:r>
        <w:t xml:space="preserve">6. Ethical Considerations</w:t>
      </w:r>
    </w:p>
    <w:p>
      <w:pPr>
        <w:pStyle w:val="BodyText"/>
      </w:pPr>
      <w:r>
        <w:t xml:space="preserve">This Experiment Protocol adheres to strict ethical guidelines to ensure the protection of participants and the integrity of the data collected. Key ethical considerations include:</w:t>
      </w:r>
    </w:p>
    <w:p>
      <w:pPr>
        <w:numPr>
          <w:ilvl w:val="0"/>
          <w:numId w:val="1006"/>
        </w:numPr>
        <w:pStyle w:val="Compact"/>
      </w:pPr>
      <w:r>
        <w:t xml:space="preserve">Confidentiality of all communications and data handled by the Diplomat system.</w:t>
      </w:r>
    </w:p>
    <w:p>
      <w:pPr>
        <w:numPr>
          <w:ilvl w:val="0"/>
          <w:numId w:val="1006"/>
        </w:numPr>
        <w:pStyle w:val="Compact"/>
      </w:pPr>
      <w:r>
        <w:t xml:space="preserve">Voluntary participation with the option to withdraw at any time.</w:t>
      </w:r>
    </w:p>
    <w:p>
      <w:pPr>
        <w:numPr>
          <w:ilvl w:val="0"/>
          <w:numId w:val="1006"/>
        </w:numPr>
        <w:pStyle w:val="Compact"/>
      </w:pPr>
      <w:r>
        <w:t xml:space="preserve">Compliance with local laws and regulations in Sri Lanka Colombo.</w:t>
      </w:r>
    </w:p>
    <w:p>
      <w:pPr>
        <w:numPr>
          <w:ilvl w:val="0"/>
          <w:numId w:val="1006"/>
        </w:numPr>
        <w:pStyle w:val="Compact"/>
      </w:pPr>
      <w:r>
        <w:t xml:space="preserve">Minimization of risks to participants and stakeholders.</w:t>
      </w:r>
    </w:p>
    <w:p>
      <w:pPr>
        <w:pStyle w:val="FirstParagraph"/>
      </w:pPr>
      <w:r>
        <w:t xml:space="preserve">7. Expected Outcomes</w:t>
      </w:r>
    </w:p>
    <w:p>
      <w:pPr>
        <w:pStyle w:val="BodyText"/>
      </w:pPr>
      <w:r>
        <w:t xml:space="preserve">The expected outcomes of this Experiment Protocol include:</w:t>
      </w:r>
    </w:p>
    <w:p>
      <w:pPr>
        <w:numPr>
          <w:ilvl w:val="0"/>
          <w:numId w:val="1007"/>
        </w:numPr>
        <w:pStyle w:val="Compact"/>
      </w:pPr>
      <w:r>
        <w:t xml:space="preserve">Validation of the Diplomat system's effectiveness in enhancing diplomatic communications in Sri Lanka Colombo.</w:t>
      </w:r>
    </w:p>
    <w:p>
      <w:pPr>
        <w:numPr>
          <w:ilvl w:val="0"/>
          <w:numId w:val="1007"/>
        </w:numPr>
        <w:pStyle w:val="Compact"/>
      </w:pPr>
      <w:r>
        <w:t xml:space="preserve">Identification of best practices for deploying the Diplomat system in similar environments.</w:t>
      </w:r>
    </w:p>
    <w:p>
      <w:pPr>
        <w:numPr>
          <w:ilvl w:val="0"/>
          <w:numId w:val="1007"/>
        </w:numPr>
        <w:pStyle w:val="Compact"/>
      </w:pPr>
      <w:r>
        <w:t xml:space="preserve">Recommendations for system improvements based on empirical data.</w:t>
      </w:r>
    </w:p>
    <w:p>
      <w:pPr>
        <w:numPr>
          <w:ilvl w:val="0"/>
          <w:numId w:val="1007"/>
        </w:numPr>
        <w:pStyle w:val="Compact"/>
      </w:pPr>
      <w:r>
        <w:t xml:space="preserve">Contribution to the broader understanding of technology's role in modern diplomacy.</w:t>
      </w:r>
    </w:p>
    <w:p>
      <w:pPr>
        <w:pStyle w:val="FirstParagraph"/>
      </w:pPr>
      <w:r>
        <w:t xml:space="preserve">8. Conclusion</w:t>
      </w:r>
    </w:p>
    <w:p>
      <w:pPr>
        <w:pStyle w:val="BodyText"/>
      </w:pPr>
      <w:r>
        <w:t xml:space="preserve">This Experiment Protocol provides a structured framework for evaluating the Diplomat system in the unique context of Sri Lanka Colombo. By adhering to the outlined methodology and ethical guidelines, the experiment aims to generate valuable insights that will inform future developments and deployments of the Diplomat system. The successful execution of this protocol will contribute to advancing diplomatic practices and fostering international cooperation through innovative technological solutions.</w:t>
      </w:r>
    </w:p>
    <w:p>
      <w:pPr>
        <w:pStyle w:val="BodyText"/>
      </w:pPr>
      <w:r>
        <w:t xml:space="preserve">This document is confidential and intended solely for the use of authorized personnel involved in the Experiment Protocol for the Diplomat system in Sri Lanka Colombo. Unauthorized distribution or use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Sri Lanka Colombo</dc:title>
  <dc:creator/>
  <dc:language>en</dc:language>
  <cp:keywords/>
  <dcterms:created xsi:type="dcterms:W3CDTF">2026-10-10T03:09:52Z</dcterms:created>
  <dcterms:modified xsi:type="dcterms:W3CDTF">2026-10-10T03:09:52Z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