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Initiative</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Document Title:</w:t>
      </w:r>
      <w:r>
        <w:t xml:space="preserve"> </w:t>
      </w:r>
      <w:r>
        <w:t xml:space="preserve">Experiment Protocol: Diplomat Initiative</w:t>
      </w:r>
    </w:p>
    <w:p>
      <w:pPr>
        <w:pStyle w:val="BodyText"/>
      </w:pPr>
      <w:r>
        <w:rPr>
          <w:bCs/>
          <w:b/>
        </w:rPr>
        <w:t xml:space="preserve">Location:</w:t>
      </w:r>
      <w:r>
        <w:t xml:space="preserve"> </w:t>
      </w:r>
      <w:r>
        <w:t xml:space="preserve">Tanzania Dar es Salaam</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Start w:id="32" w:name="experiment-protocol-diplomat-initiative"/>
    <w:p>
      <w:pPr>
        <w:pStyle w:val="Heading1"/>
      </w:pPr>
      <w:r>
        <w:t xml:space="preserve">Experiment Protocol: Diplomat Initiative</w:t>
      </w:r>
    </w:p>
    <w:bookmarkStart w:id="20" w:name="introduction-and-background"/>
    <w:p>
      <w:pPr>
        <w:pStyle w:val="Heading2"/>
      </w:pPr>
      <w:r>
        <w:t xml:space="preserve">1. Introduction and Background</w:t>
      </w:r>
    </w:p>
    <w:p>
      <w:pPr>
        <w:pStyle w:val="FirstParagraph"/>
      </w:pPr>
      <w:r>
        <w:t xml:space="preserve">This document outlines the comprehensive Experiment Protocol for the "Diplomat" initiative, a strategic project designed to enhance cross-cultural communication and diplomatic engagement mechanisms. The primary objective of this experiment is to evaluate the efficacy of the Diplomat framework in a real-world, high-density urban environment. Tanzania Dar es Salaam has been selected as the focal point for this study due to its status as a major economic hub, its diverse population, and its strategic importance in East African diplomatic relations.</w:t>
      </w:r>
    </w:p>
    <w:p>
      <w:pPr>
        <w:pStyle w:val="BodyText"/>
      </w:pPr>
      <w:r>
        <w:t xml:space="preserve">The Diplomat initiative seeks to test new methodologies in negotiation, conflict resolution, and community engagement. By implementing this protocol in Tanzania Dar es Salaam, researchers aim to gather empirical data on how these methodologies perform under specific socio-economic and cultural conditions. The results will inform future iterations of the Diplomat program and contribute to the broader understanding of effective diplomatic practices in developing nations.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adaptability of the Diplomat framework within the cultural context of Tanzania Dar es Salaam.</w:t>
      </w:r>
    </w:p>
    <w:p>
      <w:pPr>
        <w:numPr>
          <w:ilvl w:val="0"/>
          <w:numId w:val="1001"/>
        </w:numPr>
        <w:pStyle w:val="Compact"/>
      </w:pPr>
      <w:r>
        <w:t xml:space="preserve">To measure the impact of Diplomat-led interventions on local community cohesion and stakeholder satisfaction.</w:t>
      </w:r>
    </w:p>
    <w:p>
      <w:pPr>
        <w:numPr>
          <w:ilvl w:val="0"/>
          <w:numId w:val="1001"/>
        </w:numPr>
        <w:pStyle w:val="Compact"/>
      </w:pPr>
      <w:r>
        <w:t xml:space="preserve">To identify potential challenges and barriers to implementation in an urban African setting.</w:t>
      </w:r>
    </w:p>
    <w:p>
      <w:pPr>
        <w:numPr>
          <w:ilvl w:val="0"/>
          <w:numId w:val="1001"/>
        </w:numPr>
        <w:pStyle w:val="Compact"/>
      </w:pPr>
      <w:r>
        <w:t xml:space="preserve">To develop best practices for scaling the Diplomat initiative to other regions.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interviews. The study will be conducted over a period of six months, divided into three phases: preparation, implementation, and evaluation.</w:t>
      </w:r>
    </w:p>
    <w:bookmarkEnd w:id="22"/>
    <w:bookmarkStart w:id="23" w:name="location-and-setting"/>
    <w:p>
      <w:pPr>
        <w:pStyle w:val="Heading3"/>
      </w:pPr>
      <w:r>
        <w:t xml:space="preserve">3.2 Location and Setting</w:t>
      </w:r>
    </w:p>
    <w:p>
      <w:pPr>
        <w:pStyle w:val="FirstParagraph"/>
      </w:pPr>
      <w:r>
        <w:t xml:space="preserve">The experiment will take place in Tanzania Dar es Salaam, specifically targeting three distinct districts: Kariakoo, Kinondoni, and Ilala. These areas were chosen to represent a range of socio-economic conditions and demographic profiles. The selection ensures that the Diplomat initiative is tested in environments that reflect the diversity of the city.</w:t>
      </w:r>
    </w:p>
    <w:bookmarkEnd w:id="23"/>
    <w:bookmarkStart w:id="24" w:name="participants"/>
    <w:p>
      <w:pPr>
        <w:pStyle w:val="Heading3"/>
      </w:pPr>
      <w:r>
        <w:t xml:space="preserve">3.3 Participants</w:t>
      </w:r>
    </w:p>
    <w:p>
      <w:pPr>
        <w:pStyle w:val="FirstParagraph"/>
      </w:pPr>
      <w:r>
        <w:t xml:space="preserve">Participants will include local community leaders, government officials, non-governmental organizations (NGOs), and residents. A total of 500 individuals will be recruited, with equal representation from each district. Participants will be selected through a stratified random sampling method to ensure diversity and reduce bias.</w:t>
      </w:r>
    </w:p>
    <w:bookmarkEnd w:id="24"/>
    <w:bookmarkStart w:id="25" w:name="intervention"/>
    <w:p>
      <w:pPr>
        <w:pStyle w:val="Heading3"/>
      </w:pPr>
      <w:r>
        <w:t xml:space="preserve">3.4 Intervention</w:t>
      </w:r>
    </w:p>
    <w:p>
      <w:pPr>
        <w:pStyle w:val="FirstParagraph"/>
      </w:pPr>
      <w:r>
        <w:t xml:space="preserve">The Diplomat intervention will involve a series of workshops, mediation sessions, and community dialogues facilitated by trained Diplomat practitioners. These sessions will focus on key issues identified by the community, such as resource allocation, conflict resolution, and collaborative governance. The Diplomat framework emphasizes active listening, empathy, and structured negotiation techniques.</w:t>
      </w:r>
    </w:p>
    <w:bookmarkEnd w:id="25"/>
    <w:bookmarkEnd w:id="26"/>
    <w:bookmarkStart w:id="27" w:name="data-collection"/>
    <w:p>
      <w:pPr>
        <w:pStyle w:val="Heading2"/>
      </w:pPr>
      <w:r>
        <w:t xml:space="preserve">4. Data Collection</w:t>
      </w:r>
    </w:p>
    <w:p>
      <w:pPr>
        <w:pStyle w:val="FirstParagraph"/>
      </w:pPr>
      <w:r>
        <w:t xml:space="preserve">Data will be collected using the following instruments:</w:t>
      </w:r>
    </w:p>
    <w:p>
      <w:pPr>
        <w:numPr>
          <w:ilvl w:val="0"/>
          <w:numId w:val="1002"/>
        </w:numPr>
        <w:pStyle w:val="Compact"/>
      </w:pPr>
      <w:r>
        <w:rPr>
          <w:bCs/>
          <w:b/>
        </w:rPr>
        <w:t xml:space="preserve">Surveys:</w:t>
      </w:r>
      <w:r>
        <w:t xml:space="preserve"> </w:t>
      </w:r>
      <w:r>
        <w:t xml:space="preserve">Pre- and post-intervention surveys will be administered to measure changes in attitudes, perceptions, and satisfaction levels.</w:t>
      </w:r>
    </w:p>
    <w:p>
      <w:pPr>
        <w:numPr>
          <w:ilvl w:val="0"/>
          <w:numId w:val="1002"/>
        </w:numPr>
        <w:pStyle w:val="Compact"/>
      </w:pPr>
      <w:r>
        <w:rPr>
          <w:bCs/>
          <w:b/>
        </w:rPr>
        <w:t xml:space="preserve">Interviews:</w:t>
      </w:r>
      <w:r>
        <w:t xml:space="preserve"> </w:t>
      </w:r>
      <w:r>
        <w:t xml:space="preserve">Semi-structured interviews will be conducted with key stakeholders to gain deeper insights into the effectiveness of the Diplomat approach.</w:t>
      </w:r>
    </w:p>
    <w:p>
      <w:pPr>
        <w:numPr>
          <w:ilvl w:val="0"/>
          <w:numId w:val="1002"/>
        </w:numPr>
        <w:pStyle w:val="Compact"/>
      </w:pPr>
      <w:r>
        <w:rPr>
          <w:bCs/>
          <w:b/>
        </w:rPr>
        <w:t xml:space="preserve">Observations:</w:t>
      </w:r>
      <w:r>
        <w:t xml:space="preserve"> </w:t>
      </w:r>
      <w:r>
        <w:t xml:space="preserve">Trained observers will document interactions during workshops and mediation sessions to assess the application of Diplomat techniques.</w:t>
      </w:r>
    </w:p>
    <w:bookmarkEnd w:id="27"/>
    <w:bookmarkStart w:id="28" w:name="ethical-considerations"/>
    <w:p>
      <w:pPr>
        <w:pStyle w:val="Heading2"/>
      </w:pPr>
      <w:r>
        <w:t xml:space="preserve">5. Ethical Considerations</w:t>
      </w:r>
    </w:p>
    <w:p>
      <w:pPr>
        <w:pStyle w:val="FirstParagraph"/>
      </w:pPr>
      <w:r>
        <w:t xml:space="preserve">This Experiment Protocol adheres to strict ethical guidelines to protect the rights and well-being of all participants. Informed consent will be obtained from all participants prior to their involvement in the study. Confidentiality and anonymity will be maintained throughout the data collection and analysis process. The study has been reviewed and approved by the relevant ethical review boards in Tanzania Dar es Salaam.</w:t>
      </w:r>
    </w:p>
    <w:bookmarkEnd w:id="28"/>
    <w:bookmarkStart w:id="29"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Recruitment, training, and baseline data collection</w:t>
            </w:r>
          </w:p>
        </w:tc>
      </w:tr>
      <w:tr>
        <w:tc>
          <w:tcPr/>
          <w:p>
            <w:pPr>
              <w:pStyle w:val="Compact"/>
              <w:jc w:val="left"/>
            </w:pPr>
            <w:r>
              <w:t xml:space="preserve">Implementation</w:t>
            </w:r>
          </w:p>
        </w:tc>
        <w:tc>
          <w:tcPr/>
          <w:p>
            <w:pPr>
              <w:pStyle w:val="Compact"/>
              <w:jc w:val="left"/>
            </w:pPr>
            <w:r>
              <w:t xml:space="preserve">4 Months</w:t>
            </w:r>
          </w:p>
        </w:tc>
        <w:tc>
          <w:tcPr/>
          <w:p>
            <w:pPr>
              <w:pStyle w:val="Compact"/>
              <w:jc w:val="left"/>
            </w:pPr>
            <w:r>
              <w:t xml:space="preserve">Workshops, mediation sessions, and community dialogues</w:t>
            </w:r>
          </w:p>
        </w:tc>
      </w:tr>
      <w:tr>
        <w:tc>
          <w:tcPr/>
          <w:p>
            <w:pPr>
              <w:pStyle w:val="Compact"/>
              <w:jc w:val="left"/>
            </w:pPr>
            <w:r>
              <w:t xml:space="preserve">Evaluation</w:t>
            </w:r>
          </w:p>
        </w:tc>
        <w:tc>
          <w:tcPr/>
          <w:p>
            <w:pPr>
              <w:pStyle w:val="Compact"/>
              <w:jc w:val="left"/>
            </w:pPr>
            <w:r>
              <w:t xml:space="preserve">1 Month</w:t>
            </w:r>
          </w:p>
        </w:tc>
        <w:tc>
          <w:tcPr/>
          <w:p>
            <w:pPr>
              <w:pStyle w:val="Compact"/>
              <w:jc w:val="left"/>
            </w:pPr>
            <w:r>
              <w:t xml:space="preserve">Post-intervention surveys, interviews, and data analysis</w:t>
            </w:r>
          </w:p>
        </w:tc>
      </w:tr>
    </w:tbl>
    <w:bookmarkEnd w:id="29"/>
    <w:bookmarkStart w:id="30" w:name="expected-outcomes"/>
    <w:p>
      <w:pPr>
        <w:pStyle w:val="Heading2"/>
      </w:pPr>
      <w:r>
        <w:t xml:space="preserve">7. Expected Outcomes</w:t>
      </w:r>
    </w:p>
    <w:p>
      <w:pPr>
        <w:pStyle w:val="FirstParagraph"/>
      </w:pPr>
      <w:r>
        <w:t xml:space="preserve">The Diplomat initiative in Tanzania Dar es Salaam is expected to yield several key outcomes:</w:t>
      </w:r>
    </w:p>
    <w:p>
      <w:pPr>
        <w:numPr>
          <w:ilvl w:val="0"/>
          <w:numId w:val="1003"/>
        </w:numPr>
        <w:pStyle w:val="Compact"/>
      </w:pPr>
      <w:r>
        <w:t xml:space="preserve">Improved communication and collaboration among community stakeholders.</w:t>
      </w:r>
    </w:p>
    <w:p>
      <w:pPr>
        <w:numPr>
          <w:ilvl w:val="0"/>
          <w:numId w:val="1003"/>
        </w:numPr>
        <w:pStyle w:val="Compact"/>
      </w:pPr>
      <w:r>
        <w:t xml:space="preserve">Enhanced capacity for conflict resolution at the local level.</w:t>
      </w:r>
    </w:p>
    <w:p>
      <w:pPr>
        <w:numPr>
          <w:ilvl w:val="0"/>
          <w:numId w:val="1003"/>
        </w:numPr>
        <w:pStyle w:val="Compact"/>
      </w:pPr>
      <w:r>
        <w:t xml:space="preserve">Valuable insights into the cultural adaptability of the Diplomat framework.</w:t>
      </w:r>
    </w:p>
    <w:p>
      <w:pPr>
        <w:numPr>
          <w:ilvl w:val="0"/>
          <w:numId w:val="1003"/>
        </w:numPr>
        <w:pStyle w:val="Compact"/>
      </w:pPr>
      <w:r>
        <w:t xml:space="preserve">A robust dataset that can inform future diplomatic and community engagement strategies.</w:t>
      </w:r>
    </w:p>
    <w:bookmarkEnd w:id="30"/>
    <w:bookmarkStart w:id="31" w:name="conclusion"/>
    <w:p>
      <w:pPr>
        <w:pStyle w:val="Heading2"/>
      </w:pPr>
      <w:r>
        <w:t xml:space="preserve">8. Conclusion</w:t>
      </w:r>
    </w:p>
    <w:p>
      <w:pPr>
        <w:pStyle w:val="FirstParagraph"/>
      </w:pPr>
      <w:r>
        <w:t xml:space="preserve">This Experiment Protocol provides a structured approach to evaluating the Diplomat initiative in Tanzania Dar es Salaam. By carefully designing the study and adhering to ethical standards, we aim to generate meaningful insights that will advance the field of diplomatic engagement. The success of this experiment will depend on the active participation of all stakeholders and the rigorous application of the Diplomat framework. We anticipate that the findings will contribute significantly to the development of effective, culturally sensitive diplomatic practices in Tanzania and beyond.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Initiative - Tanzania Dar es Salaam</dc:title>
  <dc:creator/>
  <dc:language>en</dc:language>
  <cp:keywords/>
  <dcterms:created xsi:type="dcterms:W3CDTF">2026-10-10T07:01:45Z</dcterms:created>
  <dcterms:modified xsi:type="dcterms:W3CDTF">2026-10-10T07:01:45Z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