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Turkey</w:t>
      </w:r>
      <w:r>
        <w:t xml:space="preserve"> </w:t>
      </w:r>
      <w:r>
        <w:t xml:space="preserve">Ankara</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Turkey Ankara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document outlines the comprehensive Experiment Protocol for the deployment and evaluation of the "Diplomat" system within the jurisdiction of Turkey Ankara. The primary objective of this experiment is to assess the operational efficacy, cultural adaptability, and technical robustness of the Diplomat platform in a high-stakes diplomatic environment. Ankara, as the capital of Turkey, serves as a critical nexus for international relations, making it an ideal testing ground for Diplomat's capabilities in facilitating cross-cultural communication, protocol adherence, and real-time diplomatic support.</w:t>
      </w:r>
    </w:p>
    <w:p>
      <w:pPr>
        <w:pStyle w:val="BodyText"/>
      </w:pPr>
      <w:r>
        <w:t xml:space="preserve">The Diplomat system is designed to assist diplomatic personnel with language translation, cultural nuance detection, and secure communication channels. This protocol ensures that the experiment is conducted ethically, legally, and with full respect for the sovereignty and regulations of the Republic of Turkey.</w:t>
      </w:r>
    </w:p>
    <w:p>
      <w:pPr>
        <w:pStyle w:val="BodyText"/>
      </w:pPr>
      <w:r>
        <w:t xml:space="preserve">2. Scope and Definitions</w:t>
      </w:r>
    </w:p>
    <w:p>
      <w:pPr>
        <w:pStyle w:val="BodyText"/>
      </w:pPr>
      <w:r>
        <w:rPr>
          <w:bCs/>
          <w:b/>
        </w:rPr>
        <w:t xml:space="preserve">Scope:</w:t>
      </w:r>
      <w:r>
        <w:t xml:space="preserve"> </w:t>
      </w:r>
      <w:r>
        <w:t xml:space="preserve">The experiment is confined to designated diplomatic zones within Ankara, including selected embassies, the Ministry of Foreign Affairs, and approved conference centers. The Diplomat system will be tested over a period of 90 days.</w:t>
      </w:r>
    </w:p>
    <w:p>
      <w:pPr>
        <w:pStyle w:val="BodyText"/>
      </w:pPr>
      <w:r>
        <w:rPr>
          <w:bCs/>
          <w:b/>
        </w:rPr>
        <w:t xml:space="preserve">Definitions:</w:t>
      </w:r>
    </w:p>
    <w:p>
      <w:pPr>
        <w:numPr>
          <w:ilvl w:val="0"/>
          <w:numId w:val="1001"/>
        </w:numPr>
        <w:pStyle w:val="Compact"/>
      </w:pPr>
      <w:r>
        <w:rPr>
          <w:bCs/>
          <w:b/>
        </w:rPr>
        <w:t xml:space="preserve">Diplomat:</w:t>
      </w:r>
      <w:r>
        <w:t xml:space="preserve"> </w:t>
      </w:r>
      <w:r>
        <w:t xml:space="preserve">The proprietary software and hardware suite designed for diplomatic assistance.</w:t>
      </w:r>
    </w:p>
    <w:p>
      <w:pPr>
        <w:numPr>
          <w:ilvl w:val="0"/>
          <w:numId w:val="1001"/>
        </w:numPr>
        <w:pStyle w:val="Compact"/>
      </w:pPr>
      <w:r>
        <w:rPr>
          <w:bCs/>
          <w:b/>
        </w:rPr>
        <w:t xml:space="preserve">Turkey Ankara:</w:t>
      </w:r>
      <w:r>
        <w:t xml:space="preserve"> </w:t>
      </w:r>
      <w:r>
        <w:t xml:space="preserve">The geographical and political context of the experiment, encompassing local laws, cultural norms, and infrastructure.</w:t>
      </w:r>
    </w:p>
    <w:p>
      <w:pPr>
        <w:numPr>
          <w:ilvl w:val="0"/>
          <w:numId w:val="1001"/>
        </w:numPr>
        <w:pStyle w:val="Compact"/>
      </w:pPr>
      <w:r>
        <w:rPr>
          <w:bCs/>
          <w:b/>
        </w:rPr>
        <w:t xml:space="preserve">Experiment Protocol:</w:t>
      </w:r>
      <w:r>
        <w:t xml:space="preserve"> </w:t>
      </w:r>
      <w:r>
        <w:t xml:space="preserve">The standardized procedures governing the setup, execution, monitoring, and conclusion of the Diplomat trial.</w:t>
      </w:r>
    </w:p>
    <w:p>
      <w:pPr>
        <w:pStyle w:val="FirstParagraph"/>
      </w:pPr>
      <w:r>
        <w:t xml:space="preserve">3. Methodology</w:t>
      </w:r>
    </w:p>
    <w:p>
      <w:pPr>
        <w:pStyle w:val="BodyText"/>
      </w:pPr>
      <w:r>
        <w:t xml:space="preserve">The experiment will be conducted in three phases: Preparation, Active Deployment, and Analysis.</w:t>
      </w:r>
    </w:p>
    <w:bookmarkStart w:id="21" w:name="preparation-phase"/>
    <w:p>
      <w:pPr>
        <w:pStyle w:val="Heading3"/>
      </w:pPr>
      <w:r>
        <w:t xml:space="preserve">3.1 Preparation Phase</w:t>
      </w:r>
    </w:p>
    <w:p>
      <w:pPr>
        <w:pStyle w:val="FirstParagraph"/>
      </w:pPr>
      <w:r>
        <w:t xml:space="preserve">Prior to deployment, all Diplomat units will undergo rigorous calibration to ensure compatibility with Turkish language dialects and Ankara-specific terminology. Security audits will be performed to comply with Turkey's data protection laws. Stakeholders, including local authorities and diplomatic corps representatives, will be briefed on the protocol.</w:t>
      </w:r>
    </w:p>
    <w:bookmarkEnd w:id="21"/>
    <w:bookmarkStart w:id="22" w:name="active-deployment-phase"/>
    <w:p>
      <w:pPr>
        <w:pStyle w:val="Heading3"/>
      </w:pPr>
      <w:r>
        <w:t xml:space="preserve">3.2 Active Deployment Phase</w:t>
      </w:r>
    </w:p>
    <w:p>
      <w:pPr>
        <w:pStyle w:val="FirstParagraph"/>
      </w:pPr>
      <w:r>
        <w:t xml:space="preserve">During this phase, Diplomat will be utilized in real-time diplomatic interactions. Key activities include:</w:t>
      </w:r>
    </w:p>
    <w:p>
      <w:pPr>
        <w:numPr>
          <w:ilvl w:val="0"/>
          <w:numId w:val="1002"/>
        </w:numPr>
        <w:pStyle w:val="Compact"/>
      </w:pPr>
      <w:r>
        <w:t xml:space="preserve">Facilitating multilingual negotiations.</w:t>
      </w:r>
    </w:p>
    <w:p>
      <w:pPr>
        <w:numPr>
          <w:ilvl w:val="0"/>
          <w:numId w:val="1002"/>
        </w:numPr>
        <w:pStyle w:val="Compact"/>
      </w:pPr>
      <w:r>
        <w:t xml:space="preserve">Providing cultural context alerts to users.</w:t>
      </w:r>
    </w:p>
    <w:p>
      <w:pPr>
        <w:numPr>
          <w:ilvl w:val="0"/>
          <w:numId w:val="1002"/>
        </w:numPr>
        <w:pStyle w:val="Compact"/>
      </w:pPr>
      <w:r>
        <w:t xml:space="preserve">Monitoring system performance under Ankara's network conditions.</w:t>
      </w:r>
    </w:p>
    <w:bookmarkEnd w:id="22"/>
    <w:bookmarkStart w:id="23" w:name="analysis-phase"/>
    <w:p>
      <w:pPr>
        <w:pStyle w:val="Heading3"/>
      </w:pPr>
      <w:r>
        <w:t xml:space="preserve">3.3 Analysis Phase</w:t>
      </w:r>
    </w:p>
    <w:p>
      <w:pPr>
        <w:pStyle w:val="FirstParagraph"/>
      </w:pPr>
      <w:r>
        <w:t xml:space="preserve">Data collected during the deployment will be analyzed to evaluate the Diplomat's accuracy, reliability, and user satisfaction. Feedback from participants in Turkey Ankara will be integral to this assessment.</w:t>
      </w:r>
    </w:p>
    <w:bookmarkEnd w:id="23"/>
    <w:p>
      <w:pPr>
        <w:pStyle w:val="BodyText"/>
      </w:pPr>
      <w:r>
        <w:t xml:space="preserve">4. Ethical Considerations and Compliance</w:t>
      </w:r>
    </w:p>
    <w:p>
      <w:pPr>
        <w:pStyle w:val="BodyText"/>
      </w:pPr>
      <w:r>
        <w:t xml:space="preserve">The Experiment Protocol mandates strict adherence to ethical standards. All participants must provide informed consent. Data privacy will be maintained in accordance with Turkish legislation and international diplomatic norms. The Diplomat system will not be used for surveillance or unauthorized data collection. Any breach of these ethical guidelines will result in immediate suspension of the experiment.</w:t>
      </w:r>
    </w:p>
    <w:p>
      <w:pPr>
        <w:pStyle w:val="BodyText"/>
      </w:pPr>
      <w:r>
        <w:t xml:space="preserve">5. Risk Management</w:t>
      </w:r>
    </w:p>
    <w:p>
      <w:pPr>
        <w:pStyle w:val="BodyText"/>
      </w:pPr>
      <w:r>
        <w:t xml:space="preserve">Potential risks include technical failures, data breaches, and cultural misunderstandings. Mitigation strategies involve redundant systems, encrypted communications, and comprehensive training for users in Ankara. A crisis management team will be established to address any unforeseen issues promptly.</w:t>
      </w:r>
    </w:p>
    <w:p>
      <w:pPr>
        <w:pStyle w:val="BodyText"/>
      </w:pPr>
      <w:r>
        <w:t xml:space="preserve">6. Data Collection and Reporting</w:t>
      </w:r>
    </w:p>
    <w:p>
      <w:pPr>
        <w:pStyle w:val="BodyText"/>
      </w:pPr>
      <w:r>
        <w:t xml:space="preserve">Data will be collected through system logs, user surveys, and observational studies. Reports will be generated weekly and submitted to the oversight committee. The final report will provide a detailed analysis of the Diplomat's performance in Turkey Ankara, including recommendations for future deployments.</w:t>
      </w:r>
    </w:p>
    <w:p>
      <w:pPr>
        <w:pStyle w:val="BodyText"/>
      </w:pPr>
      <w:r>
        <w:t xml:space="preserve">7. Conclusion</w:t>
      </w:r>
    </w:p>
    <w:p>
      <w:pPr>
        <w:pStyle w:val="BodyText"/>
      </w:pPr>
      <w:r>
        <w:t xml:space="preserve">This Experiment Protocol establishes a clear framework for the successful implementation of the Diplomat system in Turkey Ankara. By following these guidelines, we aim to enhance diplomatic efficiency and foster stronger international relations through innovative technology.</w:t>
      </w:r>
    </w:p>
    <w:p>
      <w:pPr>
        <w:pStyle w:val="BodyText"/>
      </w:pPr>
      <w:r>
        <w:rPr>
          <w:bCs/>
          <w:b/>
        </w:rPr>
        <w:t xml:space="preserve">Approved By:</w:t>
      </w:r>
      <w:r>
        <w:t xml:space="preserve"> </w:t>
      </w:r>
      <w:r>
        <w:t xml:space="preserve">[Name], Director of Diplomatic Innovation</w:t>
      </w:r>
      <w:r>
        <w:br/>
      </w:r>
      <w:r>
        <w:rPr>
          <w:bCs/>
          <w:b/>
        </w:rPr>
        <w:t xml:space="preserve">Contact:</w:t>
      </w:r>
      <w:r>
        <w:t xml:space="preserve"> </w:t>
      </w:r>
      <w:r>
        <w:t xml:space="preserve">protocol@diplomat-experiment.org</w:t>
      </w:r>
      <w:r>
        <w:br/>
      </w:r>
      <w:r>
        <w:rPr>
          <w:bCs/>
          <w:b/>
        </w:rPr>
        <w:t xml:space="preserve">Location:</w:t>
      </w:r>
      <w:r>
        <w:t xml:space="preserve"> </w:t>
      </w:r>
      <w:r>
        <w:t xml:space="preserve">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Turkey Ankara</dc:title>
  <dc:creator/>
  <dc:language>en</dc:language>
  <cp:keywords/>
  <dcterms:created xsi:type="dcterms:W3CDTF">2026-10-10T02:16:40Z</dcterms:created>
  <dcterms:modified xsi:type="dcterms:W3CDTF">2026-10-10T02:16:40Z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