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2fdc9f6996285efa34c49ede0ead848501f264"/>
    <w:p>
      <w:pPr>
        <w:pStyle w:val="Heading1"/>
      </w:pPr>
      <w:r>
        <w:t xml:space="preserve">Experiment Protocol: Evaluation of the "Editor" Software Suite in South Africa Cape Town</w:t>
      </w:r>
    </w:p>
    <w:p>
      <w:pPr>
        <w:pStyle w:val="FirstParagraph"/>
      </w:pPr>
      <w:r>
        <w:rPr>
          <w:bCs/>
          <w:b/>
        </w:rPr>
        <w:t xml:space="preserve">Document ID:</w:t>
      </w:r>
      <w:r>
        <w:t xml:space="preserve"> </w:t>
      </w:r>
      <w:r>
        <w:t xml:space="preserve">EP-CT-2023-001</w:t>
      </w:r>
      <w:r>
        <w:br/>
      </w:r>
      <w:r>
        <w:rPr>
          <w:bCs/>
          <w:b/>
        </w:rPr>
        <w:t xml:space="preserve">Date:</w:t>
      </w:r>
      <w:r>
        <w:t xml:space="preserve"> </w:t>
      </w:r>
      <w:r>
        <w:t xml:space="preserve">October 24, 2023</w:t>
      </w:r>
      <w:r>
        <w:br/>
      </w:r>
      <w:r>
        <w:rPr>
          <w:bCs/>
          <w:b/>
        </w:rPr>
        <w:t xml:space="preserve">Location:</w:t>
      </w:r>
      <w:r>
        <w:t xml:space="preserve"> </w:t>
      </w:r>
      <w:r>
        <w:t xml:space="preserve">Cape Town, Western Cape, South Africa</w:t>
      </w:r>
      <w:r>
        <w:br/>
      </w:r>
      <w:r>
        <w:rPr>
          <w:bCs/>
          <w:b/>
        </w:rPr>
        <w:t xml:space="preserve">Subject:</w:t>
      </w:r>
      <w:r>
        <w:t xml:space="preserve"> </w:t>
      </w:r>
      <w:r>
        <w:t xml:space="preserve">Performance, Usability, and Localization Testing of the "Editor" Application</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framework for the deployment and evaluation of the</w:t>
      </w:r>
      <w:r>
        <w:t xml:space="preserve"> </w:t>
      </w:r>
      <w:r>
        <w:rPr>
          <w:bCs/>
          <w:b/>
        </w:rPr>
        <w:t xml:space="preserve">Editor</w:t>
      </w:r>
      <w:r>
        <w:t xml:space="preserve"> </w:t>
      </w:r>
      <w:r>
        <w:t xml:space="preserve">software application within the specific geographic and socio-technical context of</w:t>
      </w:r>
      <w:r>
        <w:t xml:space="preserve"> </w:t>
      </w:r>
      <w:r>
        <w:rPr>
          <w:bCs/>
          <w:b/>
        </w:rPr>
        <w:t xml:space="preserve">South Africa Cape Town</w:t>
      </w:r>
      <w:r>
        <w:t xml:space="preserve">. The primary objective is to assess the functionality, latency, accessibility, and cultural relevance of the Editor when utilized by a diverse user base in this region.</w:t>
      </w:r>
    </w:p>
    <w:p>
      <w:pPr>
        <w:pStyle w:val="BodyText"/>
      </w:pPr>
      <w:r>
        <w:t xml:space="preserve">The</w:t>
      </w:r>
      <w:r>
        <w:t xml:space="preserve"> </w:t>
      </w:r>
      <w:r>
        <w:rPr>
          <w:bCs/>
          <w:b/>
        </w:rPr>
        <w:t xml:space="preserve">Editor</w:t>
      </w:r>
      <w:r>
        <w:t xml:space="preserve"> </w:t>
      </w:r>
      <w:r>
        <w:t xml:space="preserve">is a cloud-based content management and digital publishing tool designed for high-volume data processing. This experiment seeks to validate its efficacy under the unique network conditions, power infrastructure realities, and linguistic diversity found in Cape Town.</w:t>
      </w:r>
    </w:p>
    <w:bookmarkEnd w:id="21"/>
    <w:bookmarkStart w:id="22" w:name="scope-and-context"/>
    <w:p>
      <w:pPr>
        <w:pStyle w:val="Heading2"/>
      </w:pPr>
      <w:r>
        <w:t xml:space="preserve">2. Scope and Context</w:t>
      </w:r>
    </w:p>
    <w:p>
      <w:pPr>
        <w:pStyle w:val="FirstParagraph"/>
      </w:pPr>
      <w:r>
        <w:t xml:space="preserve">The scope of this experiment is strictly limited to the metropolitan area of</w:t>
      </w:r>
      <w:r>
        <w:t xml:space="preserve"> </w:t>
      </w:r>
      <w:r>
        <w:rPr>
          <w:bCs/>
          <w:b/>
        </w:rPr>
        <w:t xml:space="preserve">South Africa Cape Town</w:t>
      </w:r>
      <w:r>
        <w:t xml:space="preserve">. This location was selected due to its status as a major technology hub in Africa, yet it presents specific challenges relevant to software deployment, including variable internet connectivity speeds and the necessity for multi-language support.</w:t>
      </w:r>
    </w:p>
    <w:p>
      <w:pPr>
        <w:pStyle w:val="BodyText"/>
      </w:pPr>
      <w:r>
        <w:t xml:space="preserve">The</w:t>
      </w:r>
      <w:r>
        <w:t xml:space="preserve"> </w:t>
      </w:r>
      <w:r>
        <w:rPr>
          <w:bCs/>
          <w:b/>
        </w:rPr>
        <w:t xml:space="preserve">Editor</w:t>
      </w:r>
      <w:r>
        <w:t xml:space="preserve"> </w:t>
      </w:r>
      <w:r>
        <w:t xml:space="preserve">will be tested across three distinct user environments within Cape Town:</w:t>
      </w:r>
    </w:p>
    <w:p>
      <w:pPr>
        <w:numPr>
          <w:ilvl w:val="0"/>
          <w:numId w:val="1001"/>
        </w:numPr>
        <w:pStyle w:val="Compact"/>
      </w:pPr>
      <w:r>
        <w:t xml:space="preserve">Urban Corporate Offices (High-bandwidth, stable power).</w:t>
      </w:r>
    </w:p>
    <w:p>
      <w:pPr>
        <w:numPr>
          <w:ilvl w:val="0"/>
          <w:numId w:val="1001"/>
        </w:numPr>
        <w:pStyle w:val="Compact"/>
      </w:pPr>
      <w:r>
        <w:t xml:space="preserve">Suburban Residential Areas (Variable bandwidth, load shedding impact).</w:t>
      </w:r>
    </w:p>
    <w:p>
      <w:pPr>
        <w:numPr>
          <w:ilvl w:val="0"/>
          <w:numId w:val="1001"/>
        </w:numPr>
        <w:pStyle w:val="Compact"/>
      </w:pPr>
      <w:r>
        <w:t xml:space="preserve">Community Centers in Townships (Low-bandwidth, mobile-first usage).</w:t>
      </w:r>
    </w:p>
    <w:bookmarkEnd w:id="22"/>
    <w:bookmarkStart w:id="26" w:name="methodology"/>
    <w:p>
      <w:pPr>
        <w:pStyle w:val="Heading2"/>
      </w:pPr>
      <w:r>
        <w:t xml:space="preserve">3. Methodology</w:t>
      </w:r>
    </w:p>
    <w:bookmarkStart w:id="23" w:name="participant-recruitment"/>
    <w:p>
      <w:pPr>
        <w:pStyle w:val="Heading3"/>
      </w:pPr>
      <w:r>
        <w:t xml:space="preserve">3.1 Participant Recruitment</w:t>
      </w:r>
    </w:p>
    <w:p>
      <w:pPr>
        <w:pStyle w:val="FirstParagraph"/>
      </w:pPr>
      <w:r>
        <w:t xml:space="preserve">A total of 150 participants will be recruited from across</w:t>
      </w:r>
      <w:r>
        <w:t xml:space="preserve"> </w:t>
      </w:r>
      <w:r>
        <w:rPr>
          <w:bCs/>
          <w:b/>
        </w:rPr>
        <w:t xml:space="preserve">South Africa Cape Town</w:t>
      </w:r>
      <w:r>
        <w:t xml:space="preserve">. The cohort will be stratified to ensure representation of the city's demographic diversity, including proficiency levels in English, Afrikaans, and isiXhosa. Participants must have prior experience with digital content creation tools.</w:t>
      </w:r>
    </w:p>
    <w:bookmarkEnd w:id="23"/>
    <w:bookmarkStart w:id="24" w:name="technical-setup"/>
    <w:p>
      <w:pPr>
        <w:pStyle w:val="Heading3"/>
      </w:pPr>
      <w:r>
        <w:t xml:space="preserve">3.2 Technical Setup</w:t>
      </w:r>
    </w:p>
    <w:p>
      <w:pPr>
        <w:pStyle w:val="FirstParagraph"/>
      </w:pPr>
      <w:r>
        <w:t xml:space="preserve">The</w:t>
      </w:r>
      <w:r>
        <w:t xml:space="preserve"> </w:t>
      </w:r>
      <w:r>
        <w:rPr>
          <w:bCs/>
          <w:b/>
        </w:rPr>
        <w:t xml:space="preserve">Editor</w:t>
      </w:r>
      <w:r>
        <w:t xml:space="preserve"> </w:t>
      </w:r>
      <w:r>
        <w:t xml:space="preserve">will be deployed via a local Content Delivery Network (CDN) node situated in Cape Town to minimize latency. However, to test resilience, 20% of the test traffic will be routed through international servers to simulate worst-case latency scenarios common in the region.</w:t>
      </w:r>
    </w:p>
    <w:p>
      <w:pPr>
        <w:pStyle w:val="BodyText"/>
      </w:pPr>
      <w:r>
        <w:t xml:space="preserve">All devices used in the experiment must meet the minimum system requirements of the</w:t>
      </w:r>
      <w:r>
        <w:t xml:space="preserve"> </w:t>
      </w:r>
      <w:r>
        <w:rPr>
          <w:bCs/>
          <w:b/>
        </w:rPr>
        <w:t xml:space="preserve">Editor</w:t>
      </w:r>
      <w:r>
        <w:t xml:space="preserve">, with a specific focus on mid-range Android devices and Chromebooks, which are prevalent in the South African market.</w:t>
      </w:r>
    </w:p>
    <w:bookmarkEnd w:id="24"/>
    <w:bookmarkStart w:id="25" w:name="experimental-phases"/>
    <w:p>
      <w:pPr>
        <w:pStyle w:val="Heading3"/>
      </w:pPr>
      <w:r>
        <w:t xml:space="preserve">3.3 Experimental Phases</w:t>
      </w:r>
    </w:p>
    <w:p>
      <w:pPr>
        <w:pStyle w:val="FirstParagraph"/>
      </w:pPr>
      <w:r>
        <w:t xml:space="preserve">The experiment will proceed in three phases over a period of six weeks:</w:t>
      </w:r>
    </w:p>
    <w:p>
      <w:pPr>
        <w:numPr>
          <w:ilvl w:val="0"/>
          <w:numId w:val="1002"/>
        </w:numPr>
        <w:pStyle w:val="Compact"/>
      </w:pPr>
      <w:r>
        <w:rPr>
          <w:bCs/>
          <w:b/>
        </w:rPr>
        <w:t xml:space="preserve">Phase 1: Baseline Performance:</w:t>
      </w:r>
      <w:r>
        <w:t xml:space="preserve"> </w:t>
      </w:r>
      <w:r>
        <w:t xml:space="preserve">Automated stress testing of the</w:t>
      </w:r>
      <w:r>
        <w:t xml:space="preserve"> </w:t>
      </w:r>
      <w:r>
        <w:rPr>
          <w:bCs/>
          <w:b/>
        </w:rPr>
        <w:t xml:space="preserve">Editor</w:t>
      </w:r>
      <w:r>
        <w:t xml:space="preserve"> </w:t>
      </w:r>
      <w:r>
        <w:t xml:space="preserve">server response times originating from Cape Town IP addresses.</w:t>
      </w:r>
    </w:p>
    <w:p>
      <w:pPr>
        <w:numPr>
          <w:ilvl w:val="0"/>
          <w:numId w:val="1002"/>
        </w:numPr>
        <w:pStyle w:val="Compact"/>
      </w:pPr>
      <w:r>
        <w:rPr>
          <w:bCs/>
          <w:b/>
        </w:rPr>
        <w:t xml:space="preserve">Phase 2: User Acceptance Testing (UAT):</w:t>
      </w:r>
      <w:r>
        <w:t xml:space="preserve"> </w:t>
      </w:r>
      <w:r>
        <w:t xml:space="preserve">Participants will perform standard editing tasks. Metrics will include time-to-completion, error rates, and subjective satisfaction scores.</w:t>
      </w:r>
    </w:p>
    <w:p>
      <w:pPr>
        <w:numPr>
          <w:ilvl w:val="0"/>
          <w:numId w:val="1002"/>
        </w:numPr>
        <w:pStyle w:val="Compact"/>
      </w:pPr>
      <w:r>
        <w:rPr>
          <w:bCs/>
          <w:b/>
        </w:rPr>
        <w:t xml:space="preserve">Phase 3: Resilience Testing:</w:t>
      </w:r>
      <w:r>
        <w:t xml:space="preserve"> </w:t>
      </w:r>
      <w:r>
        <w:t xml:space="preserve">The</w:t>
      </w:r>
      <w:r>
        <w:t xml:space="preserve"> </w:t>
      </w:r>
      <w:r>
        <w:rPr>
          <w:bCs/>
          <w:b/>
        </w:rPr>
        <w:t xml:space="preserve">Editor</w:t>
      </w:r>
      <w:r>
        <w:t xml:space="preserve"> </w:t>
      </w:r>
      <w:r>
        <w:t xml:space="preserve">will be evaluated during scheduled power outages (load shedding) to test offline synchronization capabilities and battery efficiency.</w:t>
      </w:r>
    </w:p>
    <w:bookmarkEnd w:id="25"/>
    <w:bookmarkEnd w:id="26"/>
    <w:bookmarkStart w:id="27" w:name="key-performance-indicators-kpis"/>
    <w:p>
      <w:pPr>
        <w:pStyle w:val="Heading2"/>
      </w:pPr>
      <w:r>
        <w:t xml:space="preserve">4. Key Performance Indicators (KPIs)</w:t>
      </w:r>
    </w:p>
    <w:p>
      <w:pPr>
        <w:pStyle w:val="FirstParagraph"/>
      </w:pPr>
      <w:r>
        <w:t xml:space="preserve">The success of the</w:t>
      </w:r>
      <w:r>
        <w:t xml:space="preserve"> </w:t>
      </w:r>
      <w:r>
        <w:rPr>
          <w:bCs/>
          <w:b/>
        </w:rPr>
        <w:t xml:space="preserve">Editor</w:t>
      </w:r>
      <w:r>
        <w:t xml:space="preserve"> </w:t>
      </w:r>
      <w:r>
        <w:t xml:space="preserve">in</w:t>
      </w:r>
      <w:r>
        <w:t xml:space="preserve"> </w:t>
      </w:r>
      <w:r>
        <w:rPr>
          <w:bCs/>
          <w:b/>
        </w:rPr>
        <w:t xml:space="preserve">South Africa Cape Town</w:t>
      </w:r>
      <w:r>
        <w:t xml:space="preserve"> </w:t>
      </w:r>
      <w:r>
        <w:t xml:space="preserve">will be measured against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Relevance to Cape Town Context</w:t>
            </w:r>
          </w:p>
        </w:tc>
      </w:tr>
      <w:tr>
        <w:tc>
          <w:tcPr/>
          <w:p>
            <w:pPr>
              <w:pStyle w:val="Compact"/>
              <w:jc w:val="left"/>
            </w:pPr>
            <w:r>
              <w:t xml:space="preserve">Page Load Time</w:t>
            </w:r>
          </w:p>
        </w:tc>
        <w:tc>
          <w:tcPr/>
          <w:p>
            <w:pPr>
              <w:pStyle w:val="Compact"/>
              <w:jc w:val="left"/>
            </w:pPr>
            <w:r>
              <w:t xml:space="preserve">&lt; 2.5 seconds</w:t>
            </w:r>
          </w:p>
        </w:tc>
        <w:tc>
          <w:tcPr/>
          <w:p>
            <w:pPr>
              <w:pStyle w:val="Compact"/>
              <w:jc w:val="left"/>
            </w:pPr>
            <w:r>
              <w:t xml:space="preserve">Ensures usability on slower mobile networks common in parts of Cape Town.</w:t>
            </w:r>
          </w:p>
        </w:tc>
      </w:tr>
      <w:tr>
        <w:tc>
          <w:tcPr/>
          <w:p>
            <w:pPr>
              <w:pStyle w:val="Compact"/>
              <w:jc w:val="left"/>
            </w:pPr>
            <w:r>
              <w:t xml:space="preserve">Offline Sync Success Rate</w:t>
            </w:r>
          </w:p>
        </w:tc>
        <w:tc>
          <w:tcPr/>
          <w:p>
            <w:pPr>
              <w:pStyle w:val="Compact"/>
              <w:jc w:val="left"/>
            </w:pPr>
            <w:r>
              <w:t xml:space="preserve">&gt; 98%</w:t>
            </w:r>
          </w:p>
        </w:tc>
        <w:tc>
          <w:tcPr/>
          <w:p>
            <w:pPr>
              <w:pStyle w:val="Compact"/>
              <w:jc w:val="left"/>
            </w:pPr>
            <w:r>
              <w:t xml:space="preserve">Critical for users affected by intermittent power and internet connectivity.</w:t>
            </w:r>
          </w:p>
        </w:tc>
      </w:tr>
      <w:tr>
        <w:tc>
          <w:tcPr/>
          <w:p>
            <w:pPr>
              <w:pStyle w:val="Compact"/>
              <w:jc w:val="left"/>
            </w:pPr>
            <w:r>
              <w:t xml:space="preserve">Data Usage Efficiency</w:t>
            </w:r>
          </w:p>
        </w:tc>
        <w:tc>
          <w:tcPr/>
          <w:p>
            <w:pPr>
              <w:pStyle w:val="Compact"/>
              <w:jc w:val="left"/>
            </w:pPr>
            <w:r>
              <w:t xml:space="preserve">&lt; 5MB per hour</w:t>
            </w:r>
          </w:p>
        </w:tc>
        <w:tc>
          <w:tcPr/>
          <w:p>
            <w:pPr>
              <w:pStyle w:val="Compact"/>
              <w:jc w:val="left"/>
            </w:pPr>
            <w:r>
              <w:t xml:space="preserve">Addresses the high cost of mobile data in South Africa.</w:t>
            </w:r>
          </w:p>
        </w:tc>
      </w:tr>
      <w:tr>
        <w:tc>
          <w:tcPr/>
          <w:p>
            <w:pPr>
              <w:pStyle w:val="Compact"/>
              <w:jc w:val="left"/>
            </w:pPr>
            <w:r>
              <w:t xml:space="preserve">Localization Accuracy</w:t>
            </w:r>
          </w:p>
        </w:tc>
        <w:tc>
          <w:tcPr/>
          <w:p>
            <w:pPr>
              <w:pStyle w:val="Compact"/>
              <w:jc w:val="left"/>
            </w:pPr>
            <w:r>
              <w:t xml:space="preserve">100%</w:t>
            </w:r>
          </w:p>
        </w:tc>
        <w:tc>
          <w:tcPr/>
          <w:p>
            <w:pPr>
              <w:pStyle w:val="Compact"/>
              <w:jc w:val="left"/>
            </w:pPr>
            <w:r>
              <w:t xml:space="preserve">Ensures the</w:t>
            </w:r>
            <w:r>
              <w:t xml:space="preserve"> </w:t>
            </w:r>
            <w:r>
              <w:rPr>
                <w:bCs/>
                <w:b/>
              </w:rPr>
              <w:t xml:space="preserve">Editor</w:t>
            </w:r>
            <w:r>
              <w:t xml:space="preserve"> </w:t>
            </w:r>
            <w:r>
              <w:t xml:space="preserve">interface respects local languages and cultural norms.</w:t>
            </w:r>
          </w:p>
        </w:tc>
      </w:tr>
    </w:tbl>
    <w:bookmarkEnd w:id="27"/>
    <w:bookmarkStart w:id="28" w:name="risk-management"/>
    <w:p>
      <w:pPr>
        <w:pStyle w:val="Heading2"/>
      </w:pPr>
      <w:r>
        <w:t xml:space="preserve">5. Risk Management</w:t>
      </w:r>
    </w:p>
    <w:p>
      <w:pPr>
        <w:pStyle w:val="FirstParagraph"/>
      </w:pPr>
      <w:r>
        <w:t xml:space="preserve">Several risks specific to the</w:t>
      </w:r>
      <w:r>
        <w:t xml:space="preserve"> </w:t>
      </w:r>
      <w:r>
        <w:rPr>
          <w:bCs/>
          <w:b/>
        </w:rPr>
        <w:t xml:space="preserve">South Africa Cape Town</w:t>
      </w:r>
      <w:r>
        <w:t xml:space="preserve"> </w:t>
      </w:r>
      <w:r>
        <w:t xml:space="preserve">environment have been identified:</w:t>
      </w:r>
    </w:p>
    <w:p>
      <w:pPr>
        <w:numPr>
          <w:ilvl w:val="0"/>
          <w:numId w:val="1003"/>
        </w:numPr>
        <w:pStyle w:val="Compact"/>
      </w:pPr>
      <w:r>
        <w:rPr>
          <w:bCs/>
          <w:b/>
        </w:rPr>
        <w:t xml:space="preserve">Load Shedding:</w:t>
      </w:r>
      <w:r>
        <w:t xml:space="preserve"> </w:t>
      </w:r>
      <w:r>
        <w:t xml:space="preserve">Power outages may disrupt testing. Mitigation: All participants will be provided with portable power banks, and the</w:t>
      </w:r>
      <w:r>
        <w:t xml:space="preserve"> </w:t>
      </w:r>
      <w:r>
        <w:rPr>
          <w:bCs/>
          <w:b/>
        </w:rPr>
        <w:t xml:space="preserve">Editor</w:t>
      </w:r>
      <w:r>
        <w:t xml:space="preserve"> </w:t>
      </w:r>
      <w:r>
        <w:t xml:space="preserve">must support seamless offline work.</w:t>
      </w:r>
    </w:p>
    <w:p>
      <w:pPr>
        <w:numPr>
          <w:ilvl w:val="0"/>
          <w:numId w:val="1003"/>
        </w:numPr>
        <w:pStyle w:val="Compact"/>
      </w:pPr>
      <w:r>
        <w:rPr>
          <w:bCs/>
          <w:b/>
        </w:rPr>
        <w:t xml:space="preserve">Network Instability:</w:t>
      </w:r>
      <w:r>
        <w:t xml:space="preserve"> </w:t>
      </w:r>
      <w:r>
        <w:t xml:space="preserve">Fluctuating internet speeds may skew performance data. Mitigation: Data will be collected continuously to average out spikes and drops.</w:t>
      </w:r>
    </w:p>
    <w:p>
      <w:pPr>
        <w:numPr>
          <w:ilvl w:val="0"/>
          <w:numId w:val="1003"/>
        </w:numPr>
        <w:pStyle w:val="Compact"/>
      </w:pPr>
      <w:r>
        <w:rPr>
          <w:bCs/>
          <w:b/>
        </w:rPr>
        <w:t xml:space="preserve">Data Privacy:</w:t>
      </w:r>
      <w:r>
        <w:t xml:space="preserve"> </w:t>
      </w:r>
      <w:r>
        <w:t xml:space="preserve">Compliance with the Protection of Personal Information Act (POPIA) is mandatory. All data collected by the</w:t>
      </w:r>
      <w:r>
        <w:t xml:space="preserve"> </w:t>
      </w:r>
      <w:r>
        <w:rPr>
          <w:bCs/>
          <w:b/>
        </w:rPr>
        <w:t xml:space="preserve">Editor</w:t>
      </w:r>
      <w:r>
        <w:t xml:space="preserve"> </w:t>
      </w:r>
      <w:r>
        <w:t xml:space="preserve">during this experiment will be encrypted and stored on servers compliant with South African data sovereignty laws.</w:t>
      </w:r>
    </w:p>
    <w:bookmarkEnd w:id="28"/>
    <w:bookmarkStart w:id="29" w:name="ethical-considerations"/>
    <w:p>
      <w:pPr>
        <w:pStyle w:val="Heading2"/>
      </w:pPr>
      <w:r>
        <w:t xml:space="preserve">6. Ethical Considerations</w:t>
      </w:r>
    </w:p>
    <w:p>
      <w:pPr>
        <w:pStyle w:val="FirstParagraph"/>
      </w:pPr>
      <w:r>
        <w:t xml:space="preserve">This Experiment Protocol adheres to strict ethical guidelines. Informed consent will be obtained from all participants in</w:t>
      </w:r>
      <w:r>
        <w:t xml:space="preserve"> </w:t>
      </w:r>
      <w:r>
        <w:rPr>
          <w:bCs/>
          <w:b/>
        </w:rPr>
        <w:t xml:space="preserve">South Africa Cape Town</w:t>
      </w:r>
      <w:r>
        <w:t xml:space="preserve"> </w:t>
      </w:r>
      <w:r>
        <w:t xml:space="preserve">prior to the installation of the</w:t>
      </w:r>
      <w:r>
        <w:t xml:space="preserve"> </w:t>
      </w:r>
      <w:r>
        <w:rPr>
          <w:bCs/>
          <w:b/>
        </w:rPr>
        <w:t xml:space="preserve">Editor</w:t>
      </w:r>
      <w:r>
        <w:t xml:space="preserve">. Participants will be informed of their right to withdraw from the study at any time without penalty. Special attention will be paid to ensuring that the testing process does not exacerbate existing digital divides within the city.</w:t>
      </w:r>
    </w:p>
    <w:bookmarkEnd w:id="29"/>
    <w:bookmarkStart w:id="30" w:name="conclusion"/>
    <w:p>
      <w:pPr>
        <w:pStyle w:val="Heading2"/>
      </w:pPr>
      <w:r>
        <w:t xml:space="preserve">7. Conclusion</w:t>
      </w:r>
    </w:p>
    <w:p>
      <w:pPr>
        <w:pStyle w:val="FirstParagraph"/>
      </w:pPr>
      <w:r>
        <w:t xml:space="preserve">This protocol provides a comprehensive framework for evaluating the</w:t>
      </w:r>
      <w:r>
        <w:t xml:space="preserve"> </w:t>
      </w:r>
      <w:r>
        <w:rPr>
          <w:bCs/>
          <w:b/>
        </w:rPr>
        <w:t xml:space="preserve">Editor</w:t>
      </w:r>
      <w:r>
        <w:t xml:space="preserve"> </w:t>
      </w:r>
      <w:r>
        <w:t xml:space="preserve">in a real-world, challenging environment. By focusing on the specific needs and constraints of users in</w:t>
      </w:r>
      <w:r>
        <w:t xml:space="preserve"> </w:t>
      </w:r>
      <w:r>
        <w:rPr>
          <w:bCs/>
          <w:b/>
        </w:rPr>
        <w:t xml:space="preserve">South Africa Cape Town</w:t>
      </w:r>
      <w:r>
        <w:t xml:space="preserve">, this experiment aims to produce actionable insights that will not only improve the software but also set a benchmark for inclusive technology deployment in emerging markets.</w:t>
      </w:r>
    </w:p>
    <w:bookmarkEnd w:id="30"/>
    <w:p>
      <w:pPr>
        <w:pStyle w:val="BodyText"/>
      </w:pPr>
      <w:r>
        <w:t xml:space="preserve">Approved by: Technical Review Board</w:t>
      </w:r>
      <w:r>
        <w:br/>
      </w:r>
      <w:r>
        <w:t xml:space="preserve">Contact: research@editor-project.org</w:t>
      </w:r>
      <w:r>
        <w:br/>
      </w:r>
      <w:r>
        <w:t xml:space="preserve">© 2023 Editor Project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South Africa Cape Town</dc:title>
  <dc:creator/>
  <dc:language>en</dc:language>
  <cp:keywords/>
  <dcterms:created xsi:type="dcterms:W3CDTF">2026-10-10T06:58:36Z</dcterms:created>
  <dcterms:modified xsi:type="dcterms:W3CDTF">2026-10-10T06:58:36Z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