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Editor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Xd8a730f2dfe683681675224b6e990127b2c14eb"/>
    <w:p>
      <w:pPr>
        <w:pStyle w:val="Heading1"/>
      </w:pPr>
      <w:r>
        <w:t xml:space="preserve">Experiment Protocol: Editor Deployment in Zimbabwe Harare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Evaluation of the Editor Application in Localized Context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structured approach for evaluating the performance, usability, and cultural relevance of the Editor application within the urban environment of Zimbabwe Harare. The Editor is a digital content creation and management tool designed to facilitate efficient text editing, formatting, and collaboration. However, its effectiveness in diverse technological and cultural contexts requires empirical validation.</w:t>
      </w:r>
    </w:p>
    <w:p>
      <w:pPr>
        <w:pStyle w:val="BodyText"/>
      </w:pPr>
      <w:r>
        <w:t xml:space="preserve">Harare, as the capital city of Zimbabwe, presents a unique testing ground characterized by varying levels of digital infrastructure, multilingual user bases, and distinct socio-economic conditions. This protocol ensures that the Editor is rigorously tested under real-world conditions specific to Zimbabwe Harare, enabling data-driven improvements tailored to local needs.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assess the functionality and reliability of the Editor under the network conditions prevalent in Zimbabwe Harare.</w:t>
      </w:r>
    </w:p>
    <w:p>
      <w:pPr>
        <w:numPr>
          <w:ilvl w:val="0"/>
          <w:numId w:val="1001"/>
        </w:numPr>
        <w:pStyle w:val="Compact"/>
      </w:pPr>
      <w:r>
        <w:t xml:space="preserve">To evaluate user experience and interface intuitiveness among Harare-based participants with varying levels of digital literacy.</w:t>
      </w:r>
    </w:p>
    <w:p>
      <w:pPr>
        <w:numPr>
          <w:ilvl w:val="0"/>
          <w:numId w:val="1001"/>
        </w:numPr>
        <w:pStyle w:val="Compact"/>
      </w:pPr>
      <w:r>
        <w:t xml:space="preserve">To determine the Editor's compatibility with local languages, including Shona and Ndebele, as well as English.</w:t>
      </w:r>
    </w:p>
    <w:p>
      <w:pPr>
        <w:numPr>
          <w:ilvl w:val="0"/>
          <w:numId w:val="1001"/>
        </w:numPr>
        <w:pStyle w:val="Compact"/>
      </w:pPr>
      <w:r>
        <w:t xml:space="preserve">To identify technical challenges, such as latency, data consumption, and device compatibility, specific to the Zimbabwe Harare context.</w:t>
      </w:r>
    </w:p>
    <w:p>
      <w:pPr>
        <w:numPr>
          <w:ilvl w:val="0"/>
          <w:numId w:val="1001"/>
        </w:numPr>
        <w:pStyle w:val="Compact"/>
      </w:pPr>
      <w:r>
        <w:t xml:space="preserve">To gather qualitative feedback on how the Editor supports educational, professional, and creative workflows in the region.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 experiment employs a mixed-methods approach, combining quantitative performance metrics with qualitative user feedback. The study will be conducted over a four-week period in selected districts of Zimbabwe Harare, including Highfield, Avondale, and Mount Pleasant, to ensure demographic diversity.</w:t>
      </w:r>
    </w:p>
    <w:bookmarkEnd w:id="23"/>
    <w:bookmarkStart w:id="24" w:name="participant-recruitment"/>
    <w:p>
      <w:pPr>
        <w:pStyle w:val="Heading3"/>
      </w:pPr>
      <w:r>
        <w:t xml:space="preserve">3.2 Participant Recruitment</w:t>
      </w:r>
    </w:p>
    <w:p>
      <w:pPr>
        <w:pStyle w:val="FirstParagraph"/>
      </w:pPr>
      <w:r>
        <w:t xml:space="preserve">A total of 150 participants will be recruited, representing:</w:t>
      </w:r>
    </w:p>
    <w:p>
      <w:pPr>
        <w:numPr>
          <w:ilvl w:val="0"/>
          <w:numId w:val="1002"/>
        </w:numPr>
        <w:pStyle w:val="Compact"/>
      </w:pPr>
      <w:r>
        <w:t xml:space="preserve">University students and educators</w:t>
      </w:r>
    </w:p>
    <w:p>
      <w:pPr>
        <w:numPr>
          <w:ilvl w:val="0"/>
          <w:numId w:val="1002"/>
        </w:numPr>
        <w:pStyle w:val="Compact"/>
      </w:pPr>
      <w:r>
        <w:t xml:space="preserve">Small business owners and freelancers</w:t>
      </w:r>
    </w:p>
    <w:p>
      <w:pPr>
        <w:numPr>
          <w:ilvl w:val="0"/>
          <w:numId w:val="1002"/>
        </w:numPr>
        <w:pStyle w:val="Compact"/>
      </w:pPr>
      <w:r>
        <w:t xml:space="preserve">Government and NGO workers</w:t>
      </w:r>
    </w:p>
    <w:p>
      <w:pPr>
        <w:numPr>
          <w:ilvl w:val="0"/>
          <w:numId w:val="1002"/>
        </w:numPr>
        <w:pStyle w:val="Compact"/>
      </w:pPr>
      <w:r>
        <w:t xml:space="preserve">General public with varying levels of tech proficiency</w:t>
      </w:r>
    </w:p>
    <w:p>
      <w:pPr>
        <w:pStyle w:val="FirstParagraph"/>
      </w:pPr>
      <w:r>
        <w:t xml:space="preserve">Participants will be selected through stratified random sampling to ensure representation across age, gender, occupation, and digital experience levels.</w:t>
      </w:r>
    </w:p>
    <w:bookmarkEnd w:id="24"/>
    <w:bookmarkStart w:id="25" w:name="experimental-phases"/>
    <w:p>
      <w:pPr>
        <w:pStyle w:val="Heading3"/>
      </w:pPr>
      <w:r>
        <w:t xml:space="preserve">3.3 Experimental Phases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1: Baseline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on current editing tools, digital habits, and infrastructure access in Zimbabwe Harare.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2: Editor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and training on the Editor; participants perform assigned tasks (e.g., document creation, collaboration, offline editing).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3: 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logs, user interviews, and feedback surveys.</w:t>
            </w:r>
          </w:p>
        </w:tc>
      </w:tr>
    </w:tbl>
    <w:bookmarkEnd w:id="25"/>
    <w:bookmarkEnd w:id="26"/>
    <w:bookmarkStart w:id="27" w:name="technical-considerations"/>
    <w:p>
      <w:pPr>
        <w:pStyle w:val="Heading2"/>
      </w:pPr>
      <w:r>
        <w:t xml:space="preserve">4. Technical Considerations</w:t>
      </w:r>
    </w:p>
    <w:p>
      <w:pPr>
        <w:pStyle w:val="FirstParagraph"/>
      </w:pPr>
      <w:r>
        <w:t xml:space="preserve">Given the infrastructure realities in Zimbabwe Harare, the following technical parameters will be monitored: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Internet Connectivity:</w:t>
      </w:r>
      <w:r>
        <w:t xml:space="preserve"> </w:t>
      </w:r>
      <w:r>
        <w:t xml:space="preserve">Performance under low-bandwidth and intermittent connectivity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Device Compatibility:</w:t>
      </w:r>
      <w:r>
        <w:t xml:space="preserve"> </w:t>
      </w:r>
      <w:r>
        <w:t xml:space="preserve">Functionality across Android, iOS, and low-specification Windows devices commonly used in the region.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Efficiency:</w:t>
      </w:r>
      <w:r>
        <w:t xml:space="preserve"> </w:t>
      </w:r>
      <w:r>
        <w:t xml:space="preserve">Optimization of data usage to accommodate users with limited mobile data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Offline Functionality:</w:t>
      </w:r>
      <w:r>
        <w:t xml:space="preserve"> </w:t>
      </w:r>
      <w:r>
        <w:t xml:space="preserve">Ability to create, edit, and save content without continuous internet access.</w:t>
      </w:r>
    </w:p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Protocol adheres to ethical research standards:</w:t>
      </w:r>
    </w:p>
    <w:p>
      <w:pPr>
        <w:numPr>
          <w:ilvl w:val="0"/>
          <w:numId w:val="1004"/>
        </w:numPr>
        <w:pStyle w:val="Compact"/>
      </w:pPr>
      <w:r>
        <w:t xml:space="preserve">Informed consent will be obtained from all participants.</w:t>
      </w:r>
    </w:p>
    <w:p>
      <w:pPr>
        <w:numPr>
          <w:ilvl w:val="0"/>
          <w:numId w:val="1004"/>
        </w:numPr>
        <w:pStyle w:val="Compact"/>
      </w:pPr>
      <w:r>
        <w:t xml:space="preserve">Personal data will be anonymized and stored securely.</w:t>
      </w:r>
    </w:p>
    <w:p>
      <w:pPr>
        <w:numPr>
          <w:ilvl w:val="0"/>
          <w:numId w:val="1004"/>
        </w:numPr>
        <w:pStyle w:val="Compact"/>
      </w:pPr>
      <w:r>
        <w:t xml:space="preserve">Participants may withdraw at any time without penalty.</w:t>
      </w:r>
    </w:p>
    <w:p>
      <w:pPr>
        <w:numPr>
          <w:ilvl w:val="0"/>
          <w:numId w:val="1004"/>
        </w:numPr>
        <w:pStyle w:val="Compact"/>
      </w:pPr>
      <w:r>
        <w:t xml:space="preserve">The study has been reviewed and approved by the local ethics committee in Zimbabwe Harare.</w:t>
      </w:r>
    </w:p>
    <w:bookmarkEnd w:id="28"/>
    <w:bookmarkStart w:id="29" w:name="data-analysis"/>
    <w:p>
      <w:pPr>
        <w:pStyle w:val="Heading2"/>
      </w:pPr>
      <w:r>
        <w:t xml:space="preserve">6. Data Analysis</w:t>
      </w:r>
    </w:p>
    <w:p>
      <w:pPr>
        <w:pStyle w:val="FirstParagraph"/>
      </w:pPr>
      <w:r>
        <w:t xml:space="preserve">Quantitative data will be analyzed using statistical software to assess performance metrics and usability scores. Qualitative data from interviews and open-ended survey responses will be thematically analyzed to identify recurring issues, preferences, and suggestions specific to the Zimbabwe Harare context.</w:t>
      </w:r>
    </w:p>
    <w:bookmarkEnd w:id="29"/>
    <w:bookmarkStart w:id="30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This Experiment Protocol aims to produce:</w:t>
      </w:r>
    </w:p>
    <w:p>
      <w:pPr>
        <w:numPr>
          <w:ilvl w:val="0"/>
          <w:numId w:val="1005"/>
        </w:numPr>
        <w:pStyle w:val="Compact"/>
      </w:pPr>
      <w:r>
        <w:t xml:space="preserve">A comprehensive report on the Editor's performance in Zimbabwe Harare.</w:t>
      </w:r>
    </w:p>
    <w:p>
      <w:pPr>
        <w:numPr>
          <w:ilvl w:val="0"/>
          <w:numId w:val="1005"/>
        </w:numPr>
        <w:pStyle w:val="Compact"/>
      </w:pPr>
      <w:r>
        <w:t xml:space="preserve">Recommendations for technical and design improvements.</w:t>
      </w:r>
    </w:p>
    <w:p>
      <w:pPr>
        <w:numPr>
          <w:ilvl w:val="0"/>
          <w:numId w:val="1005"/>
        </w:numPr>
        <w:pStyle w:val="Compact"/>
      </w:pPr>
      <w:r>
        <w:t xml:space="preserve">Insights into localized feature requirements, such as language support and offline capabilities.</w:t>
      </w:r>
    </w:p>
    <w:p>
      <w:pPr>
        <w:numPr>
          <w:ilvl w:val="0"/>
          <w:numId w:val="1005"/>
        </w:numPr>
        <w:pStyle w:val="Compact"/>
      </w:pPr>
      <w:r>
        <w:t xml:space="preserve">A framework for future deployments of digital tools in similar emerging market environments.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rigorous, context-sensitive approach to evaluating the Editor in Zimbabwe Harare. By addressing local technological, linguistic, and socio-economic factors, the study ensures that the Editor is not only functional but also relevant and accessible to its intended users in this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Editor Deployment in Zimbabwe Harare</dc:title>
  <dc:creator/>
  <dc:language>en</dc:language>
  <cp:keywords/>
  <dcterms:created xsi:type="dcterms:W3CDTF">2026-10-10T01:05:25Z</dcterms:created>
  <dcterms:modified xsi:type="dcterms:W3CDTF">2026-10-10T01:05:25Z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