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Nigeria</w:t>
      </w:r>
      <w:r>
        <w:t xml:space="preserve"> </w:t>
      </w:r>
      <w:r>
        <w:t xml:space="preserve">Abuja</w:t>
      </w:r>
    </w:p>
    <w:bookmarkStart w:id="32" w:name="Xe250512b8aefdd41c6087cc2c1fb7d2545caffb"/>
    <w:p>
      <w:pPr>
        <w:pStyle w:val="Heading1"/>
      </w:pPr>
      <w:r>
        <w:t xml:space="preserve">Experiment Protocol: Electrical Engineer - Nigeria Abuja</w:t>
      </w:r>
    </w:p>
    <w:p>
      <w:pPr>
        <w:pStyle w:val="FirstParagraph"/>
      </w:pPr>
      <w:r>
        <w:rPr>
          <w:bCs/>
          <w:b/>
        </w:rPr>
        <w:t xml:space="preserve">Document Title:</w:t>
      </w:r>
      <w:r>
        <w:t xml:space="preserve"> </w:t>
      </w:r>
      <w:r>
        <w:t xml:space="preserve">Standard Operating Procedure for Electrical Load Testing and Grid Stability Analysis</w:t>
      </w:r>
    </w:p>
    <w:p>
      <w:pPr>
        <w:pStyle w:val="BodyText"/>
      </w:pPr>
      <w:r>
        <w:rPr>
          <w:bCs/>
          <w:b/>
        </w:rPr>
        <w:t xml:space="preserve">Location:</w:t>
      </w:r>
      <w:r>
        <w:t xml:space="preserve"> </w:t>
      </w:r>
      <w:r>
        <w:t xml:space="preserve">Federal Capital Territory (FCT), Nigeria Abuja</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is designed specifically for the Electrical Engineer operating within the unique infrastructural environment of Nigeria Abuja. The primary objective of this experiment is to evaluate the efficiency, stability, and safety of electrical distribution systems under varying load conditions typical of the Abuja metropolitan area. Given the specific challenges of power supply in Nigeria, including voltage fluctuations and intermittent grid availability, this protocol ensures that all testing is conducted with rigorous adherence to safety standards and technical accuracy.</w:t>
      </w:r>
    </w:p>
    <w:p>
      <w:pPr>
        <w:pStyle w:val="BodyText"/>
      </w:pPr>
      <w:r>
        <w:t xml:space="preserve">The Electrical Engineer is tasked with simulating peak load scenarios to determine the resilience of local transformers and distribution lines. This data is critical for improving grid reliability and ensuring that electrical installations in Abuja meet the necessary regulatory requirements set by the Nigerian Electricity Regulatory Commission (NERC).</w:t>
      </w:r>
    </w:p>
    <w:bookmarkEnd w:id="20"/>
    <w:bookmarkStart w:id="21" w:name="scope-and-applicability"/>
    <w:p>
      <w:pPr>
        <w:pStyle w:val="Heading2"/>
      </w:pPr>
      <w:r>
        <w:t xml:space="preserve">2. Scope and Applicability</w:t>
      </w:r>
    </w:p>
    <w:p>
      <w:pPr>
        <w:pStyle w:val="FirstParagraph"/>
      </w:pPr>
      <w:r>
        <w:t xml:space="preserve">This protocol applies to all field experiments conducted by the Electrical Engineer within the boundaries of Nigeria Abuja. It covers low-voltage and medium-voltage distribution networks, residential and commercial substations, and backup power integration systems. The scope includes the measurement of voltage, current, power factor, and harmonic distortion. The Electrical Engineer must ensure that all activities comply with local FCT safety regulations and international electrical standards adapted for the Nigerian context.</w:t>
      </w:r>
    </w:p>
    <w:bookmarkEnd w:id="21"/>
    <w:bookmarkStart w:id="22" w:name="safety-precautions"/>
    <w:p>
      <w:pPr>
        <w:pStyle w:val="Heading2"/>
      </w:pPr>
      <w:r>
        <w:t xml:space="preserve">3. Safety Precautions</w:t>
      </w:r>
    </w:p>
    <w:p>
      <w:pPr>
        <w:pStyle w:val="FirstParagraph"/>
      </w:pPr>
      <w:r>
        <w:t xml:space="preserve">Safety is the paramount concern for the Electrical Engineer during any experiment in Nigeria Abuja. The following precautions must be strictly observed:</w:t>
      </w:r>
    </w:p>
    <w:p>
      <w:pPr>
        <w:numPr>
          <w:ilvl w:val="0"/>
          <w:numId w:val="1001"/>
        </w:numPr>
        <w:pStyle w:val="Compact"/>
      </w:pPr>
      <w:r>
        <w:rPr>
          <w:bCs/>
          <w:b/>
        </w:rPr>
        <w:t xml:space="preserve">Personal Protective Equipment (PPE):</w:t>
      </w:r>
      <w:r>
        <w:t xml:space="preserve"> </w:t>
      </w:r>
      <w:r>
        <w:t xml:space="preserve">The Electrical Engineer must wear insulated gloves, safety boots, arc-flash rated clothing, and safety goggles at all times during the experiment.</w:t>
      </w:r>
    </w:p>
    <w:p>
      <w:pPr>
        <w:numPr>
          <w:ilvl w:val="0"/>
          <w:numId w:val="1001"/>
        </w:numPr>
        <w:pStyle w:val="Compact"/>
      </w:pPr>
      <w:r>
        <w:rPr>
          <w:bCs/>
          <w:b/>
        </w:rPr>
        <w:t xml:space="preserve">Lockout/Tagout (LOTO):</w:t>
      </w:r>
      <w:r>
        <w:t xml:space="preserve"> </w:t>
      </w:r>
      <w:r>
        <w:t xml:space="preserve">Before commencing any physical connection or disconnection, the Electrical Engineer must implement LOTO procedures to prevent accidental energization of circuits.</w:t>
      </w:r>
    </w:p>
    <w:p>
      <w:pPr>
        <w:numPr>
          <w:ilvl w:val="0"/>
          <w:numId w:val="1001"/>
        </w:numPr>
        <w:pStyle w:val="Compact"/>
      </w:pPr>
      <w:r>
        <w:rPr>
          <w:bCs/>
          <w:b/>
        </w:rPr>
        <w:t xml:space="preserve">Environmental Awareness:</w:t>
      </w:r>
      <w:r>
        <w:t xml:space="preserve"> </w:t>
      </w:r>
      <w:r>
        <w:t xml:space="preserve">Given the tropical climate of Abuja, the Electrical Engineer must ensure that all equipment is protected from sudden rainfall and high humidity, which can compromise insulation integrity.</w:t>
      </w:r>
    </w:p>
    <w:p>
      <w:pPr>
        <w:numPr>
          <w:ilvl w:val="0"/>
          <w:numId w:val="1001"/>
        </w:numPr>
        <w:pStyle w:val="Compact"/>
      </w:pPr>
      <w:r>
        <w:rPr>
          <w:bCs/>
          <w:b/>
        </w:rPr>
        <w:t xml:space="preserve">Emergency Procedures:</w:t>
      </w:r>
      <w:r>
        <w:t xml:space="preserve"> </w:t>
      </w:r>
      <w:r>
        <w:t xml:space="preserve">A first-aid kit and a fire extinguisher rated for electrical fires must be readily available. The Electrical Engineer must have a clear communication plan with local emergency services in Abuja.</w:t>
      </w:r>
    </w:p>
    <w:p>
      <w:pPr>
        <w:pStyle w:val="FirstParagraph"/>
      </w:pPr>
      <w:r>
        <w:rPr>
          <w:bCs/>
          <w:b/>
        </w:rPr>
        <w:t xml:space="preserve">Warning:</w:t>
      </w:r>
      <w:r>
        <w:t xml:space="preserve"> </w:t>
      </w:r>
      <w:r>
        <w:t xml:space="preserve">Failure to adhere to these safety protocols may result in severe injury, equipment damage, or disruption of power supply to critical facilities in Nigeria Abuja.</w:t>
      </w:r>
    </w:p>
    <w:bookmarkEnd w:id="22"/>
    <w:bookmarkStart w:id="23" w:name="equipment-and-materials"/>
    <w:p>
      <w:pPr>
        <w:pStyle w:val="Heading2"/>
      </w:pPr>
      <w:r>
        <w:t xml:space="preserve">4. Equipment and Materials</w:t>
      </w:r>
    </w:p>
    <w:p>
      <w:pPr>
        <w:pStyle w:val="FirstParagraph"/>
      </w:pPr>
      <w:r>
        <w:t xml:space="preserve">The Electrical Engineer must ensure the following equipment is calibrated and functional prior to the experiment:</w:t>
      </w:r>
    </w:p>
    <w:p>
      <w:pPr>
        <w:numPr>
          <w:ilvl w:val="0"/>
          <w:numId w:val="1002"/>
        </w:numPr>
        <w:pStyle w:val="Compact"/>
      </w:pPr>
      <w:r>
        <w:t xml:space="preserve">Digital Multimeter (CAT III or CAT IV rated)</w:t>
      </w:r>
    </w:p>
    <w:p>
      <w:pPr>
        <w:numPr>
          <w:ilvl w:val="0"/>
          <w:numId w:val="1002"/>
        </w:numPr>
        <w:pStyle w:val="Compact"/>
      </w:pPr>
      <w:r>
        <w:t xml:space="preserve">Power Quality Analyzer</w:t>
      </w:r>
    </w:p>
    <w:p>
      <w:pPr>
        <w:numPr>
          <w:ilvl w:val="0"/>
          <w:numId w:val="1002"/>
        </w:numPr>
        <w:pStyle w:val="Compact"/>
      </w:pPr>
      <w:r>
        <w:t xml:space="preserve">Clamp Meter for current measurement</w:t>
      </w:r>
    </w:p>
    <w:p>
      <w:pPr>
        <w:numPr>
          <w:ilvl w:val="0"/>
          <w:numId w:val="1002"/>
        </w:numPr>
        <w:pStyle w:val="Compact"/>
      </w:pPr>
      <w:r>
        <w:t xml:space="preserve">Insulation Resistance Tester (Megger)</w:t>
      </w:r>
    </w:p>
    <w:p>
      <w:pPr>
        <w:numPr>
          <w:ilvl w:val="0"/>
          <w:numId w:val="1002"/>
        </w:numPr>
        <w:pStyle w:val="Compact"/>
      </w:pPr>
      <w:r>
        <w:t xml:space="preserve">Load Bank for simulating electrical demand</w:t>
      </w:r>
    </w:p>
    <w:p>
      <w:pPr>
        <w:numPr>
          <w:ilvl w:val="0"/>
          <w:numId w:val="1002"/>
        </w:numPr>
        <w:pStyle w:val="Compact"/>
      </w:pPr>
      <w:r>
        <w:t xml:space="preserve">Data Logging Software compatible with local network conditions</w:t>
      </w:r>
    </w:p>
    <w:p>
      <w:pPr>
        <w:numPr>
          <w:ilvl w:val="0"/>
          <w:numId w:val="1002"/>
        </w:numPr>
        <w:pStyle w:val="Compact"/>
      </w:pPr>
      <w:r>
        <w:t xml:space="preserve">Communication devices for coordination with Abuja Electricity Distribution Company (AEDC)</w:t>
      </w:r>
    </w:p>
    <w:bookmarkEnd w:id="23"/>
    <w:bookmarkStart w:id="28" w:name="experimental-procedure"/>
    <w:p>
      <w:pPr>
        <w:pStyle w:val="Heading2"/>
      </w:pPr>
      <w:r>
        <w:t xml:space="preserve">5. Experimental Procedure</w:t>
      </w:r>
    </w:p>
    <w:p>
      <w:pPr>
        <w:pStyle w:val="FirstParagraph"/>
      </w:pPr>
      <w:r>
        <w:t xml:space="preserve">The Electrical Engineer shall follow these steps meticulously:</w:t>
      </w:r>
    </w:p>
    <w:bookmarkStart w:id="24" w:name="pre-experiment-setup"/>
    <w:p>
      <w:pPr>
        <w:pStyle w:val="Heading3"/>
      </w:pPr>
      <w:r>
        <w:t xml:space="preserve">5.1. Pre-Experiment Setup</w:t>
      </w:r>
    </w:p>
    <w:p>
      <w:pPr>
        <w:pStyle w:val="FirstParagraph"/>
      </w:pPr>
      <w:r>
        <w:t xml:space="preserve">First, the Electrical Engineer must coordinate with the relevant authorities in Nigeria Abuja to schedule the experiment during off-peak hours to minimize impact on consumers. The Engineer will inspect the test site, ensuring that all safety barriers are in place and that unauthorized personnel are excluded. The Electrical Engineer will then verify the calibration of all instruments and establish a baseline measurement of the existing grid parameters.</w:t>
      </w:r>
    </w:p>
    <w:bookmarkEnd w:id="24"/>
    <w:bookmarkStart w:id="25" w:name="load-simulation"/>
    <w:p>
      <w:pPr>
        <w:pStyle w:val="Heading3"/>
      </w:pPr>
      <w:r>
        <w:t xml:space="preserve">5.2. Load Simulation</w:t>
      </w:r>
    </w:p>
    <w:p>
      <w:pPr>
        <w:pStyle w:val="FirstParagraph"/>
      </w:pPr>
      <w:r>
        <w:t xml:space="preserve">Next, the Electrical Engineer will incrementally apply load using the load bank to simulate typical usage patterns in Abuja, such as evening peak demand. The Engineer will monitor voltage drops and frequency stability at each load increment. It is crucial for the Electrical Engineer to record data at intervals of five minutes to capture transient effects.</w:t>
      </w:r>
    </w:p>
    <w:bookmarkEnd w:id="25"/>
    <w:bookmarkStart w:id="26" w:name="power-quality-analysis"/>
    <w:p>
      <w:pPr>
        <w:pStyle w:val="Heading3"/>
      </w:pPr>
      <w:r>
        <w:t xml:space="preserve">5.3. Power Quality Analysis</w:t>
      </w:r>
    </w:p>
    <w:p>
      <w:pPr>
        <w:pStyle w:val="FirstParagraph"/>
      </w:pPr>
      <w:r>
        <w:t xml:space="preserve">During the load simulation, the Electrical Engineer will use the power quality analyzer to detect harmonics, voltage sags, and swells. This step is vital in Nigeria Abuja, where non-linear loads from industrial and commercial sectors can degrade power quality. The Engineer must document any anomalies that exceed the limits specified by NERC standards.</w:t>
      </w:r>
    </w:p>
    <w:bookmarkEnd w:id="26"/>
    <w:bookmarkStart w:id="27" w:name="backup-system-integration-test"/>
    <w:p>
      <w:pPr>
        <w:pStyle w:val="Heading3"/>
      </w:pPr>
      <w:r>
        <w:t xml:space="preserve">5.4. Backup System Integration Test</w:t>
      </w:r>
    </w:p>
    <w:p>
      <w:pPr>
        <w:pStyle w:val="FirstParagraph"/>
      </w:pPr>
      <w:r>
        <w:t xml:space="preserve">To assess resilience, the Electrical Engineer will simulate a grid failure and test the automatic transfer switch (ATS) functionality. The Engineer will measure the time taken for backup generators or inverters to take over the load. This ensures that critical infrastructure in Abuja remains operational during power outages.</w:t>
      </w:r>
    </w:p>
    <w:bookmarkEnd w:id="27"/>
    <w:bookmarkEnd w:id="28"/>
    <w:bookmarkStart w:id="29" w:name="data-collection-and-analysis"/>
    <w:p>
      <w:pPr>
        <w:pStyle w:val="Heading2"/>
      </w:pPr>
      <w:r>
        <w:t xml:space="preserve">6. Data Collection and Analysis</w:t>
      </w:r>
    </w:p>
    <w:p>
      <w:pPr>
        <w:pStyle w:val="FirstParagraph"/>
      </w:pPr>
      <w:r>
        <w:t xml:space="preserve">The Electrical Engineer is responsible for compiling all data collected during the experiment. This includes voltage levels, current draw, power factor, and harmonic distortion levels. The Engineer will analyze this data to identify any weaknesses in the distribution network. Special attention should be given to areas in Nigeria Abuja that are prone to frequent outages or voltage instability. The analysis will form the basis for recommendations on infrastructure upgrades or maintenance schedules.</w:t>
      </w:r>
    </w:p>
    <w:bookmarkEnd w:id="29"/>
    <w:bookmarkStart w:id="30" w:name="reporting-and-documentation"/>
    <w:p>
      <w:pPr>
        <w:pStyle w:val="Heading2"/>
      </w:pPr>
      <w:r>
        <w:t xml:space="preserve">7. Reporting and Documentation</w:t>
      </w:r>
    </w:p>
    <w:p>
      <w:pPr>
        <w:pStyle w:val="FirstParagraph"/>
      </w:pPr>
      <w:r>
        <w:t xml:space="preserve">Upon completion of the experiment, the Electrical Engineer must prepare a comprehensive report. This report should include:</w:t>
      </w:r>
    </w:p>
    <w:p>
      <w:pPr>
        <w:numPr>
          <w:ilvl w:val="0"/>
          <w:numId w:val="1003"/>
        </w:numPr>
        <w:pStyle w:val="Compact"/>
      </w:pPr>
      <w:r>
        <w:t xml:space="preserve">A summary of the experimental objectives and methodology.</w:t>
      </w:r>
    </w:p>
    <w:p>
      <w:pPr>
        <w:numPr>
          <w:ilvl w:val="0"/>
          <w:numId w:val="1003"/>
        </w:numPr>
        <w:pStyle w:val="Compact"/>
      </w:pPr>
      <w:r>
        <w:t xml:space="preserve">Detailed data tables and graphs illustrating power quality metrics.</w:t>
      </w:r>
    </w:p>
    <w:p>
      <w:pPr>
        <w:numPr>
          <w:ilvl w:val="0"/>
          <w:numId w:val="1003"/>
        </w:numPr>
        <w:pStyle w:val="Compact"/>
      </w:pPr>
      <w:r>
        <w:t xml:space="preserve">Identification of any safety hazards or non-compliance issues.</w:t>
      </w:r>
    </w:p>
    <w:p>
      <w:pPr>
        <w:numPr>
          <w:ilvl w:val="0"/>
          <w:numId w:val="1003"/>
        </w:numPr>
        <w:pStyle w:val="Compact"/>
      </w:pPr>
      <w:r>
        <w:t xml:space="preserve">Recommendations for improving electrical reliability in the tested area of Nigeria Abuja.</w:t>
      </w:r>
    </w:p>
    <w:p>
      <w:pPr>
        <w:pStyle w:val="FirstParagraph"/>
      </w:pPr>
      <w:r>
        <w:t xml:space="preserve">The report will be submitted to the relevant stakeholders, including the Abuja Electricity Distribution Company and local regulatory bodies, to facilitate informed decision-making and enhance the overall electrical infrastructure in the region.</w:t>
      </w:r>
    </w:p>
    <w:bookmarkEnd w:id="30"/>
    <w:bookmarkStart w:id="31" w:name="conclusion"/>
    <w:p>
      <w:pPr>
        <w:pStyle w:val="Heading2"/>
      </w:pPr>
      <w:r>
        <w:t xml:space="preserve">8. Conclusion</w:t>
      </w:r>
    </w:p>
    <w:p>
      <w:pPr>
        <w:pStyle w:val="FirstParagraph"/>
      </w:pPr>
      <w:r>
        <w:t xml:space="preserve">This Experiment Protocol provides a structured approach for the Electrical Engineer to conduct safe and effective testing of electrical systems in Nigeria Abuja. By adhering to these guidelines, the Electrical Engineer contributes to the stability and reliability of the power grid, ensuring that the growing demands of Abuja are met with technical excellence and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Nigeria Abuja</dc:title>
  <dc:creator/>
  <dc:language>en</dc:language>
  <cp:keywords/>
  <dcterms:created xsi:type="dcterms:W3CDTF">2026-10-10T02:09:26Z</dcterms:created>
  <dcterms:modified xsi:type="dcterms:W3CDTF">2026-10-10T02:09:26Z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