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Lima,</w:t>
      </w:r>
      <w:r>
        <w:t xml:space="preserve"> </w:t>
      </w:r>
      <w:r>
        <w:t xml:space="preserve">Peru</w:t>
      </w:r>
    </w:p>
    <w:bookmarkStart w:id="20" w:name="X25a143b47563478fa0c901caca69d3a8e0bb3d7"/>
    <w:p>
      <w:pPr>
        <w:pStyle w:val="Heading1"/>
      </w:pPr>
      <w:r>
        <w:t xml:space="preserve">Experiment Protocol: Electrical Safety and Efficiency in Lima, Peru</w:t>
      </w:r>
    </w:p>
    <w:p>
      <w:pPr>
        <w:pStyle w:val="FirstParagraph"/>
      </w:pPr>
      <w:r>
        <w:rPr>
          <w:bCs/>
          <w:b/>
        </w:rPr>
        <w:t xml:space="preserve">Document ID:</w:t>
      </w:r>
      <w:r>
        <w:t xml:space="preserve"> </w:t>
      </w:r>
      <w:r>
        <w:t xml:space="preserve">EP-LIM-2023-001</w:t>
      </w:r>
    </w:p>
    <w:p>
      <w:pPr>
        <w:pStyle w:val="BodyText"/>
      </w:pPr>
      <w:r>
        <w:rPr>
          <w:bCs/>
          <w:b/>
        </w:rPr>
        <w:t xml:space="preserve">Location:</w:t>
      </w:r>
      <w:r>
        <w:t xml:space="preserve"> </w:t>
      </w:r>
      <w:r>
        <w:t xml:space="preserve">Lima, Peru</w:t>
      </w:r>
    </w:p>
    <w:p>
      <w:pPr>
        <w:pStyle w:val="BodyText"/>
      </w:pPr>
      <w:r>
        <w:rPr>
          <w:bCs/>
          <w:b/>
        </w:rPr>
        <w:t xml:space="preserve">Role:</w:t>
      </w:r>
      <w:r>
        <w:t xml:space="preserve"> </w:t>
      </w:r>
      <w:r>
        <w:t xml:space="preserve">Electrician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and guidelines for conducting electrical safety and efficiency experiments in Lima, Peru. The primary objective is to ensure that all electrical work performed by electricians adheres to international standards while considering the specific environmental and regulatory conditions of Lima. This document is designed to provide a comprehensive framework for electricians to follow during the execution of electrical experiments, installations, and maintenance tasks.</w:t>
      </w:r>
    </w:p>
    <w:bookmarkEnd w:id="21"/>
    <w:bookmarkStart w:id="22" w:name="objectives"/>
    <w:p>
      <w:pPr>
        <w:pStyle w:val="Heading2"/>
      </w:pPr>
      <w:r>
        <w:t xml:space="preserve">2. Objectives</w:t>
      </w:r>
    </w:p>
    <w:p>
      <w:pPr>
        <w:numPr>
          <w:ilvl w:val="0"/>
          <w:numId w:val="1001"/>
        </w:numPr>
        <w:pStyle w:val="Compact"/>
      </w:pPr>
      <w:r>
        <w:t xml:space="preserve">To evaluate the safety and efficiency of electrical systems in residential and commercial buildings in Lima.</w:t>
      </w:r>
    </w:p>
    <w:p>
      <w:pPr>
        <w:numPr>
          <w:ilvl w:val="0"/>
          <w:numId w:val="1001"/>
        </w:numPr>
        <w:pStyle w:val="Compact"/>
      </w:pPr>
      <w:r>
        <w:t xml:space="preserve">To identify potential hazards and risks associated with electrical installations in the local context.</w:t>
      </w:r>
    </w:p>
    <w:p>
      <w:pPr>
        <w:numPr>
          <w:ilvl w:val="0"/>
          <w:numId w:val="1001"/>
        </w:numPr>
        <w:pStyle w:val="Compact"/>
      </w:pPr>
      <w:r>
        <w:t xml:space="preserve">To develop best practices for electricians working in Lima, considering the city's unique climate and infrastructure.</w:t>
      </w:r>
    </w:p>
    <w:p>
      <w:pPr>
        <w:numPr>
          <w:ilvl w:val="0"/>
          <w:numId w:val="1001"/>
        </w:numPr>
        <w:pStyle w:val="Compact"/>
      </w:pPr>
      <w:r>
        <w:t xml:space="preserve">To ensure compliance with Peruvian electrical codes and regulations.</w:t>
      </w:r>
    </w:p>
    <w:bookmarkEnd w:id="22"/>
    <w:bookmarkStart w:id="23" w:name="scope"/>
    <w:p>
      <w:pPr>
        <w:pStyle w:val="Heading2"/>
      </w:pPr>
      <w:r>
        <w:t xml:space="preserve">3. Scope</w:t>
      </w:r>
    </w:p>
    <w:p>
      <w:pPr>
        <w:pStyle w:val="FirstParagraph"/>
      </w:pPr>
      <w:r>
        <w:t xml:space="preserve">This protocol applies to all electricians involved in electrical experiments, installations, and maintenance tasks within the city of Lima, Peru. It covers both indoor and outdoor electrical systems, including residential, commercial, and industrial settings.</w:t>
      </w:r>
    </w:p>
    <w:bookmarkEnd w:id="23"/>
    <w:bookmarkStart w:id="24"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Multimeter</w:t>
            </w:r>
          </w:p>
        </w:tc>
        <w:tc>
          <w:tcPr/>
          <w:p>
            <w:pPr>
              <w:pStyle w:val="Compact"/>
              <w:jc w:val="left"/>
            </w:pPr>
            <w:r>
              <w:t xml:space="preserve">Digital multimeter for measuring voltage, current, and resistance</w:t>
            </w:r>
          </w:p>
        </w:tc>
        <w:tc>
          <w:tcPr/>
          <w:p>
            <w:pPr>
              <w:pStyle w:val="Compact"/>
              <w:jc w:val="left"/>
            </w:pPr>
            <w:r>
              <w:t xml:space="preserve">2</w:t>
            </w:r>
          </w:p>
        </w:tc>
      </w:tr>
      <w:tr>
        <w:tc>
          <w:tcPr/>
          <w:p>
            <w:pPr>
              <w:pStyle w:val="Compact"/>
              <w:jc w:val="left"/>
            </w:pPr>
            <w:r>
              <w:t xml:space="preserve">Insulation Tester</w:t>
            </w:r>
          </w:p>
        </w:tc>
        <w:tc>
          <w:tcPr/>
          <w:p>
            <w:pPr>
              <w:pStyle w:val="Compact"/>
              <w:jc w:val="left"/>
            </w:pPr>
            <w:r>
              <w:t xml:space="preserve">Device for testing the insulation resistance of electrical cables</w:t>
            </w:r>
          </w:p>
        </w:tc>
        <w:tc>
          <w:tcPr/>
          <w:p>
            <w:pPr>
              <w:pStyle w:val="Compact"/>
              <w:jc w:val="left"/>
            </w:pPr>
            <w:r>
              <w:t xml:space="preserve">1</w:t>
            </w:r>
          </w:p>
        </w:tc>
      </w:tr>
      <w:tr>
        <w:tc>
          <w:tcPr/>
          <w:p>
            <w:pPr>
              <w:pStyle w:val="Compact"/>
              <w:jc w:val="left"/>
            </w:pPr>
            <w:r>
              <w:t xml:space="preserve">Personal Protective Equipment (PPE)</w:t>
            </w:r>
          </w:p>
        </w:tc>
        <w:tc>
          <w:tcPr/>
          <w:p>
            <w:pPr>
              <w:pStyle w:val="Compact"/>
              <w:jc w:val="left"/>
            </w:pPr>
            <w:r>
              <w:t xml:space="preserve">Insulated gloves, safety glasses, hard hat, and non-conductive footwear</w:t>
            </w:r>
          </w:p>
        </w:tc>
        <w:tc>
          <w:tcPr/>
          <w:p>
            <w:pPr>
              <w:pStyle w:val="Compact"/>
              <w:jc w:val="left"/>
            </w:pPr>
            <w:r>
              <w:t xml:space="preserve">As needed</w:t>
            </w:r>
          </w:p>
        </w:tc>
      </w:tr>
      <w:tr>
        <w:tc>
          <w:tcPr/>
          <w:p>
            <w:pPr>
              <w:pStyle w:val="Compact"/>
              <w:jc w:val="left"/>
            </w:pPr>
            <w:r>
              <w:t xml:space="preserve">Electrical Tools</w:t>
            </w:r>
          </w:p>
        </w:tc>
        <w:tc>
          <w:tcPr/>
          <w:p>
            <w:pPr>
              <w:pStyle w:val="Compact"/>
              <w:jc w:val="left"/>
            </w:pPr>
            <w:r>
              <w:t xml:space="preserve">Screwdrivers, pliers, wire strippers, and other necessary tools</w:t>
            </w:r>
          </w:p>
        </w:tc>
        <w:tc>
          <w:tcPr/>
          <w:p>
            <w:pPr>
              <w:pStyle w:val="Compact"/>
              <w:jc w:val="left"/>
            </w:pPr>
            <w:r>
              <w:t xml:space="preserve">As needed</w:t>
            </w:r>
          </w:p>
        </w:tc>
      </w:tr>
      <w:tr>
        <w:tc>
          <w:tcPr/>
          <w:p>
            <w:pPr>
              <w:pStyle w:val="Compact"/>
              <w:jc w:val="left"/>
            </w:pPr>
            <w:r>
              <w:t xml:space="preserve">Test Cables</w:t>
            </w:r>
          </w:p>
        </w:tc>
        <w:tc>
          <w:tcPr/>
          <w:p>
            <w:pPr>
              <w:pStyle w:val="Compact"/>
              <w:jc w:val="left"/>
            </w:pPr>
            <w:r>
              <w:t xml:space="preserve">Various types of electrical cables for testing</w:t>
            </w:r>
          </w:p>
        </w:tc>
        <w:tc>
          <w:tcPr/>
          <w:p>
            <w:pPr>
              <w:pStyle w:val="Compact"/>
              <w:jc w:val="left"/>
            </w:pPr>
            <w:r>
              <w:t xml:space="preserve">As needed</w:t>
            </w:r>
          </w:p>
        </w:tc>
      </w:tr>
    </w:tbl>
    <w:bookmarkEnd w:id="24"/>
    <w:bookmarkStart w:id="25" w:name="safety-precautions"/>
    <w:p>
      <w:pPr>
        <w:pStyle w:val="Heading2"/>
      </w:pPr>
      <w:r>
        <w:t xml:space="preserve">5. Safety Precautions</w:t>
      </w:r>
    </w:p>
    <w:p>
      <w:pPr>
        <w:pStyle w:val="FirstParagraph"/>
      </w:pPr>
      <w:r>
        <w:t xml:space="preserve">Before starting any electrical experiment or installation, the following safety precautions must be observed:</w:t>
      </w:r>
    </w:p>
    <w:p>
      <w:pPr>
        <w:numPr>
          <w:ilvl w:val="0"/>
          <w:numId w:val="1002"/>
        </w:numPr>
        <w:pStyle w:val="Compact"/>
      </w:pPr>
      <w:r>
        <w:t xml:space="preserve">De-energize the circuit:</w:t>
      </w:r>
      <w:r>
        <w:t xml:space="preserve"> </w:t>
      </w:r>
      <w:r>
        <w:t xml:space="preserve">Ensure that the electrical circuit is de-energized before performing any work. Use a lockout/tagout procedure to prevent accidental re-energization.</w:t>
      </w:r>
    </w:p>
    <w:p>
      <w:pPr>
        <w:numPr>
          <w:ilvl w:val="0"/>
          <w:numId w:val="1002"/>
        </w:numPr>
        <w:pStyle w:val="Compact"/>
      </w:pPr>
      <w:r>
        <w:t xml:space="preserve">Wear appropriate PPE:</w:t>
      </w:r>
      <w:r>
        <w:t xml:space="preserve"> </w:t>
      </w:r>
      <w:r>
        <w:t xml:space="preserve">Always wear insulated gloves, safety glasses, a hard hat, and non-conductive footwear.</w:t>
      </w:r>
    </w:p>
    <w:p>
      <w:pPr>
        <w:numPr>
          <w:ilvl w:val="0"/>
          <w:numId w:val="1002"/>
        </w:numPr>
        <w:pStyle w:val="Compact"/>
      </w:pPr>
      <w:r>
        <w:t xml:space="preserve">Inspect tools and equipment:</w:t>
      </w:r>
      <w:r>
        <w:t xml:space="preserve"> </w:t>
      </w:r>
      <w:r>
        <w:t xml:space="preserve">Check all tools and equipment for damage or wear before use.</w:t>
      </w:r>
    </w:p>
    <w:p>
      <w:pPr>
        <w:numPr>
          <w:ilvl w:val="0"/>
          <w:numId w:val="1002"/>
        </w:numPr>
        <w:pStyle w:val="Compact"/>
      </w:pPr>
      <w:r>
        <w:t xml:space="preserve">Follow local regulations:</w:t>
      </w:r>
      <w:r>
        <w:t xml:space="preserve"> </w:t>
      </w:r>
      <w:r>
        <w:t xml:space="preserve">Adhere to Peruvian electrical codes and regulations, as well as any specific guidelines provided by the local utility company.</w:t>
      </w:r>
    </w:p>
    <w:p>
      <w:pPr>
        <w:numPr>
          <w:ilvl w:val="0"/>
          <w:numId w:val="1002"/>
        </w:numPr>
        <w:pStyle w:val="Compact"/>
      </w:pPr>
      <w:r>
        <w:t xml:space="preserve">Work in pairs:</w:t>
      </w:r>
      <w:r>
        <w:t xml:space="preserve"> </w:t>
      </w:r>
      <w:r>
        <w:t xml:space="preserve">Whenever possible, work with a partner to ensure safety and assistance in case of an emergency.</w:t>
      </w:r>
    </w:p>
    <w:bookmarkEnd w:id="25"/>
    <w:bookmarkStart w:id="30" w:name="procedure"/>
    <w:p>
      <w:pPr>
        <w:pStyle w:val="Heading2"/>
      </w:pPr>
      <w:r>
        <w:t xml:space="preserve">6. Procedure</w:t>
      </w:r>
    </w:p>
    <w:bookmarkStart w:id="26" w:name="preparation"/>
    <w:p>
      <w:pPr>
        <w:pStyle w:val="Heading3"/>
      </w:pPr>
      <w:r>
        <w:t xml:space="preserve">6.1 Preparation</w:t>
      </w:r>
    </w:p>
    <w:p>
      <w:pPr>
        <w:numPr>
          <w:ilvl w:val="0"/>
          <w:numId w:val="1003"/>
        </w:numPr>
        <w:pStyle w:val="Compact"/>
      </w:pPr>
      <w:r>
        <w:t xml:space="preserve">Review the electrical plans and specifications for the project.</w:t>
      </w:r>
    </w:p>
    <w:p>
      <w:pPr>
        <w:numPr>
          <w:ilvl w:val="0"/>
          <w:numId w:val="1003"/>
        </w:numPr>
        <w:pStyle w:val="Compact"/>
      </w:pPr>
      <w:r>
        <w:t xml:space="preserve">Identify the specific areas and circuits to be tested or installed.</w:t>
      </w:r>
    </w:p>
    <w:p>
      <w:pPr>
        <w:numPr>
          <w:ilvl w:val="0"/>
          <w:numId w:val="1003"/>
        </w:numPr>
        <w:pStyle w:val="Compact"/>
      </w:pPr>
      <w:r>
        <w:t xml:space="preserve">Gather all necessary materials and equipment.</w:t>
      </w:r>
    </w:p>
    <w:p>
      <w:pPr>
        <w:numPr>
          <w:ilvl w:val="0"/>
          <w:numId w:val="1003"/>
        </w:numPr>
        <w:pStyle w:val="Compact"/>
      </w:pPr>
      <w:r>
        <w:t xml:space="preserve">Ensure that the work area is clean, dry, and free of hazards.</w:t>
      </w:r>
    </w:p>
    <w:bookmarkEnd w:id="26"/>
    <w:bookmarkStart w:id="27" w:name="de-energization"/>
    <w:p>
      <w:pPr>
        <w:pStyle w:val="Heading3"/>
      </w:pPr>
      <w:r>
        <w:t xml:space="preserve">6.2 De-energization</w:t>
      </w:r>
    </w:p>
    <w:p>
      <w:pPr>
        <w:numPr>
          <w:ilvl w:val="0"/>
          <w:numId w:val="1004"/>
        </w:numPr>
        <w:pStyle w:val="Compact"/>
      </w:pPr>
      <w:r>
        <w:t xml:space="preserve">Locate the main electrical panel and identify the circuit breaker for the area to be worked on.</w:t>
      </w:r>
    </w:p>
    <w:p>
      <w:pPr>
        <w:numPr>
          <w:ilvl w:val="0"/>
          <w:numId w:val="1004"/>
        </w:numPr>
        <w:pStyle w:val="Compact"/>
      </w:pPr>
      <w:r>
        <w:t xml:space="preserve">Turn off the circuit breaker and verify that the circuit is de-energized using a multimeter.</w:t>
      </w:r>
    </w:p>
    <w:p>
      <w:pPr>
        <w:numPr>
          <w:ilvl w:val="0"/>
          <w:numId w:val="1004"/>
        </w:numPr>
        <w:pStyle w:val="Compact"/>
      </w:pPr>
      <w:r>
        <w:t xml:space="preserve">Apply a lockout/tagout device to the circuit breaker to prevent accidental re-energization.</w:t>
      </w:r>
    </w:p>
    <w:bookmarkEnd w:id="27"/>
    <w:bookmarkStart w:id="28" w:name="testing-and-installation"/>
    <w:p>
      <w:pPr>
        <w:pStyle w:val="Heading3"/>
      </w:pPr>
      <w:r>
        <w:t xml:space="preserve">6.3 Testing and Installation</w:t>
      </w:r>
    </w:p>
    <w:p>
      <w:pPr>
        <w:numPr>
          <w:ilvl w:val="0"/>
          <w:numId w:val="1005"/>
        </w:numPr>
        <w:pStyle w:val="Compact"/>
      </w:pPr>
      <w:r>
        <w:t xml:space="preserve">Perform the necessary tests using the multimeter and insulation tester to ensure the integrity of the electrical system.</w:t>
      </w:r>
    </w:p>
    <w:p>
      <w:pPr>
        <w:numPr>
          <w:ilvl w:val="0"/>
          <w:numId w:val="1005"/>
        </w:numPr>
        <w:pStyle w:val="Compact"/>
      </w:pPr>
      <w:r>
        <w:t xml:space="preserve">If installing new components, follow the manufacturer's instructions and Peruvian electrical codes.</w:t>
      </w:r>
    </w:p>
    <w:p>
      <w:pPr>
        <w:numPr>
          <w:ilvl w:val="0"/>
          <w:numId w:val="1005"/>
        </w:numPr>
        <w:pStyle w:val="Compact"/>
      </w:pPr>
      <w:r>
        <w:t xml:space="preserve">Ensure that all connections are secure and properly insulated.</w:t>
      </w:r>
    </w:p>
    <w:p>
      <w:pPr>
        <w:numPr>
          <w:ilvl w:val="0"/>
          <w:numId w:val="1005"/>
        </w:numPr>
        <w:pStyle w:val="Compact"/>
      </w:pPr>
      <w:r>
        <w:t xml:space="preserve">Document all test results and installation details.</w:t>
      </w:r>
    </w:p>
    <w:bookmarkEnd w:id="28"/>
    <w:bookmarkStart w:id="29" w:name="re-energization"/>
    <w:p>
      <w:pPr>
        <w:pStyle w:val="Heading3"/>
      </w:pPr>
      <w:r>
        <w:t xml:space="preserve">6.4 Re-energization</w:t>
      </w:r>
    </w:p>
    <w:p>
      <w:pPr>
        <w:numPr>
          <w:ilvl w:val="0"/>
          <w:numId w:val="1006"/>
        </w:numPr>
        <w:pStyle w:val="Compact"/>
      </w:pPr>
      <w:r>
        <w:t xml:space="preserve">Remove the lockout/tagout device from the circuit breaker.</w:t>
      </w:r>
    </w:p>
    <w:p>
      <w:pPr>
        <w:numPr>
          <w:ilvl w:val="0"/>
          <w:numId w:val="1006"/>
        </w:numPr>
        <w:pStyle w:val="Compact"/>
      </w:pPr>
      <w:r>
        <w:t xml:space="preserve">Turn on the circuit breaker and verify that the electrical system is functioning correctly.</w:t>
      </w:r>
    </w:p>
    <w:p>
      <w:pPr>
        <w:numPr>
          <w:ilvl w:val="0"/>
          <w:numId w:val="1006"/>
        </w:numPr>
        <w:pStyle w:val="Compact"/>
      </w:pPr>
      <w:r>
        <w:t xml:space="preserve">Perform a final inspection to ensure that all work has been completed safely and efficiently.</w:t>
      </w:r>
    </w:p>
    <w:bookmarkEnd w:id="29"/>
    <w:bookmarkEnd w:id="30"/>
    <w:bookmarkStart w:id="31" w:name="data-collection-and-analysis"/>
    <w:p>
      <w:pPr>
        <w:pStyle w:val="Heading2"/>
      </w:pPr>
      <w:r>
        <w:t xml:space="preserve">7. Data Collection and Analysis</w:t>
      </w:r>
    </w:p>
    <w:p>
      <w:pPr>
        <w:pStyle w:val="FirstParagraph"/>
      </w:pPr>
      <w:r>
        <w:t xml:space="preserve">All data collected during the experiment, including test results, observations, and any issues encountered, should be recorded in a detailed log. This data will be analyzed to identify trends, potential hazards, and areas for improvement in electrical safety and efficiency practices in Lima.</w:t>
      </w:r>
    </w:p>
    <w:bookmarkEnd w:id="31"/>
    <w:bookmarkStart w:id="32" w:name="reporting"/>
    <w:p>
      <w:pPr>
        <w:pStyle w:val="Heading2"/>
      </w:pPr>
      <w:r>
        <w:t xml:space="preserve">8. Reporting</w:t>
      </w:r>
    </w:p>
    <w:p>
      <w:pPr>
        <w:pStyle w:val="FirstParagraph"/>
      </w:pPr>
      <w:r>
        <w:t xml:space="preserve">A comprehensive report should be prepared at the end of the experiment, summarizing the objectives, methods, results, and conclusions. The report should include recommendations for improving electrical safety and efficiency in Lima, as well as any specific guidelines for electricians working in the city.</w:t>
      </w:r>
    </w:p>
    <w:bookmarkEnd w:id="32"/>
    <w:bookmarkStart w:id="33" w:name="conclusion"/>
    <w:p>
      <w:pPr>
        <w:pStyle w:val="Heading2"/>
      </w:pPr>
      <w:r>
        <w:t xml:space="preserve">9. Conclusion</w:t>
      </w:r>
    </w:p>
    <w:p>
      <w:pPr>
        <w:pStyle w:val="FirstParagraph"/>
      </w:pPr>
      <w:r>
        <w:t xml:space="preserve">This Experiment Protocol provides a structured approach for electricians to conduct electrical safety and efficiency experiments in Lima, Peru. By following these guidelines, electricians can ensure that their work is safe, efficient, and compliant with local regulations, ultimately contributing to the overall electrical safety and reliability of the city's infrastructure.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Efficiency in Lima, Peru</dc:title>
  <dc:creator/>
  <dc:language>en</dc:language>
  <cp:keywords/>
  <dcterms:created xsi:type="dcterms:W3CDTF">2026-10-10T06:47:54Z</dcterms:created>
  <dcterms:modified xsi:type="dcterms:W3CDTF">2026-10-10T06:47:54Z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