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Safety</w:t>
      </w:r>
      <w:r>
        <w:t xml:space="preserve"> </w:t>
      </w:r>
      <w:r>
        <w:t xml:space="preserve">and</w:t>
      </w:r>
      <w:r>
        <w:t xml:space="preserve"> </w:t>
      </w:r>
      <w:r>
        <w:t xml:space="preserve">Compliance</w:t>
      </w:r>
      <w:r>
        <w:t xml:space="preserve"> </w:t>
      </w:r>
      <w:r>
        <w:t xml:space="preserve">for</w:t>
      </w:r>
      <w:r>
        <w:t xml:space="preserve"> </w:t>
      </w:r>
      <w:r>
        <w:t xml:space="preserve">Electricians</w:t>
      </w:r>
      <w:r>
        <w:t xml:space="preserve"> </w:t>
      </w:r>
      <w:r>
        <w:t xml:space="preserve">in</w:t>
      </w:r>
      <w:r>
        <w:t xml:space="preserve"> </w:t>
      </w:r>
      <w:r>
        <w:t xml:space="preserve">Dubai,</w:t>
      </w:r>
      <w:r>
        <w:t xml:space="preserve"> </w:t>
      </w:r>
      <w:r>
        <w:t xml:space="preserve">UAE</w:t>
      </w:r>
    </w:p>
    <w:bookmarkStart w:id="33" w:name="X8fb4ab2acbf3e03eb8dd0d72b4d5f8f52d3ff4c"/>
    <w:p>
      <w:pPr>
        <w:pStyle w:val="Heading1"/>
      </w:pPr>
      <w:r>
        <w:t xml:space="preserve">Experiment Protocol: Electrical Safety and Compliance for Electricians in Dubai, United Arab Emirates</w:t>
      </w:r>
    </w:p>
    <w:p>
      <w:pPr>
        <w:pStyle w:val="FirstParagraph"/>
      </w:pPr>
      <w:r>
        <w:rPr>
          <w:bCs/>
          <w:b/>
        </w:rPr>
        <w:t xml:space="preserve">Document ID:</w:t>
      </w:r>
      <w:r>
        <w:t xml:space="preserve"> </w:t>
      </w:r>
      <w:r>
        <w:t xml:space="preserve">UAE-DXB-EL-EXP-2023-001</w:t>
      </w:r>
    </w:p>
    <w:p>
      <w:pPr>
        <w:pStyle w:val="BodyText"/>
      </w:pPr>
      <w:r>
        <w:rPr>
          <w:bCs/>
          <w:b/>
        </w:rPr>
        <w:t xml:space="preserve">Location:</w:t>
      </w:r>
      <w:r>
        <w:t xml:space="preserve"> </w:t>
      </w:r>
      <w:r>
        <w:t xml:space="preserve">Dubai, United Arab Emirates</w:t>
      </w:r>
    </w:p>
    <w:p>
      <w:pPr>
        <w:pStyle w:val="BodyText"/>
      </w:pPr>
      <w:r>
        <w:rPr>
          <w:bCs/>
          <w:b/>
        </w:rPr>
        <w:t xml:space="preserve">Target Audience:</w:t>
      </w:r>
      <w:r>
        <w:t xml:space="preserve"> </w:t>
      </w:r>
      <w:r>
        <w:t xml:space="preserve">Licensed Electricians, Electrical Engineers, Safety Officers</w:t>
      </w:r>
    </w:p>
    <w:p>
      <w:pPr>
        <w:pStyle w:val="BodyText"/>
      </w:pPr>
      <w:r>
        <w:rPr>
          <w:bCs/>
          <w:b/>
        </w:rPr>
        <w:t xml:space="preserve">Regulatory Framework:</w:t>
      </w:r>
      <w:r>
        <w:t xml:space="preserve"> </w:t>
      </w:r>
      <w:r>
        <w:t xml:space="preserve">Dubai Electricity and Water Authority (DEWA), UAE Fire and Life Safety Code</w:t>
      </w:r>
    </w:p>
    <w:p>
      <w:pPr>
        <w:pStyle w:val="BodyText"/>
      </w:pPr>
      <w:r>
        <w:rPr>
          <w:bCs/>
          <w:b/>
        </w:rPr>
        <w:t xml:space="preserve">Date:</w:t>
      </w:r>
      <w:r>
        <w:t xml:space="preserve"> </w:t>
      </w:r>
      <w:r>
        <w:t xml:space="preserve">October 26, 2023</w:t>
      </w:r>
    </w:p>
    <w:bookmarkStart w:id="20" w:name="introduction-and-objective"/>
    <w:p>
      <w:pPr>
        <w:pStyle w:val="Heading2"/>
      </w:pPr>
      <w:r>
        <w:t xml:space="preserve">1. Introduction and Objective</w:t>
      </w:r>
    </w:p>
    <w:p>
      <w:pPr>
        <w:pStyle w:val="FirstParagraph"/>
      </w:pPr>
      <w:r>
        <w:t xml:space="preserve">This Experiment Protocol is designed to standardize the testing procedures for electrical installations and maintenance activities performed by electricians within the jurisdiction of Dubai, United Arab Emirates. The primary objective is to ensure that all electrical work adheres strictly to the safety standards mandated by the Dubai Electricity and Water Authority (DEWA) and the UAE Fire and Life Safety Code.</w:t>
      </w:r>
    </w:p>
    <w:p>
      <w:pPr>
        <w:pStyle w:val="BodyText"/>
      </w:pPr>
      <w:r>
        <w:t xml:space="preserve">Given the unique environmental conditions of Dubai, including high ambient temperatures and humidity, this protocol emphasizes the integrity of insulation, the reliability of grounding systems, and the efficiency of circuit protection devices. The experiment aims to validate that electrical systems installed or maintained by electricians can withstand operational stresses while ensuring the safety of personnel and property.</w:t>
      </w:r>
    </w:p>
    <w:bookmarkEnd w:id="20"/>
    <w:bookmarkStart w:id="21" w:name="scope-and-applicability"/>
    <w:p>
      <w:pPr>
        <w:pStyle w:val="Heading2"/>
      </w:pPr>
      <w:r>
        <w:t xml:space="preserve">2. Scope and Applicability</w:t>
      </w:r>
    </w:p>
    <w:p>
      <w:pPr>
        <w:pStyle w:val="FirstParagraph"/>
      </w:pPr>
      <w:r>
        <w:t xml:space="preserve">This protocol applies to all licensed electricians operating in Dubai, United Arab Emirates. It covers low-voltage electrical installations in residential, commercial, and industrial sectors. The scope includes:</w:t>
      </w:r>
    </w:p>
    <w:p>
      <w:pPr>
        <w:numPr>
          <w:ilvl w:val="0"/>
          <w:numId w:val="1001"/>
        </w:numPr>
        <w:pStyle w:val="Compact"/>
      </w:pPr>
      <w:r>
        <w:t xml:space="preserve">Verification of earthing and bonding systems.</w:t>
      </w:r>
    </w:p>
    <w:p>
      <w:pPr>
        <w:numPr>
          <w:ilvl w:val="0"/>
          <w:numId w:val="1001"/>
        </w:numPr>
        <w:pStyle w:val="Compact"/>
      </w:pPr>
      <w:r>
        <w:t xml:space="preserve">Insulation resistance testing.</w:t>
      </w:r>
    </w:p>
    <w:p>
      <w:pPr>
        <w:numPr>
          <w:ilvl w:val="0"/>
          <w:numId w:val="1001"/>
        </w:numPr>
        <w:pStyle w:val="Compact"/>
      </w:pPr>
      <w:r>
        <w:t xml:space="preserve">Continuity testing of protective conductors.</w:t>
      </w:r>
    </w:p>
    <w:p>
      <w:pPr>
        <w:numPr>
          <w:ilvl w:val="0"/>
          <w:numId w:val="1001"/>
        </w:numPr>
        <w:pStyle w:val="Compact"/>
      </w:pPr>
      <w:r>
        <w:t xml:space="preserve">Functional testing of Residual Current Devices (RCDs) and Miniature Circuit Breakers (MCBs).</w:t>
      </w:r>
    </w:p>
    <w:p>
      <w:pPr>
        <w:numPr>
          <w:ilvl w:val="0"/>
          <w:numId w:val="1001"/>
        </w:numPr>
        <w:pStyle w:val="Compact"/>
      </w:pPr>
      <w:r>
        <w:t xml:space="preserve">Thermal imaging of electrical connections under load.</w:t>
      </w:r>
    </w:p>
    <w:bookmarkEnd w:id="21"/>
    <w:bookmarkStart w:id="22" w:name="Xfb60c6a69d33177a068f12e54ffcb4c2c2e549c"/>
    <w:p>
      <w:pPr>
        <w:pStyle w:val="Heading2"/>
      </w:pPr>
      <w:r>
        <w:t xml:space="preserve">3. Safety Precautions and Personal Protective Equipment (PPE)</w:t>
      </w:r>
    </w:p>
    <w:p>
      <w:pPr>
        <w:pStyle w:val="FirstParagraph"/>
      </w:pPr>
      <w:r>
        <w:rPr>
          <w:bCs/>
          <w:b/>
        </w:rPr>
        <w:t xml:space="preserve">WARNING:</w:t>
      </w:r>
      <w:r>
        <w:t xml:space="preserve"> </w:t>
      </w:r>
      <w:r>
        <w:t xml:space="preserve">Electrical work in Dubai, UAE, involves high risks. Failure to adhere to safety protocols can result in severe injury, fatality, or legal penalties under UAE law.</w:t>
      </w:r>
    </w:p>
    <w:p>
      <w:pPr>
        <w:pStyle w:val="BodyText"/>
      </w:pPr>
      <w:r>
        <w:t xml:space="preserve">Before commencing any experiment or testing procedure, the electrician must ensure the following safety measures are in place:</w:t>
      </w:r>
    </w:p>
    <w:p>
      <w:pPr>
        <w:numPr>
          <w:ilvl w:val="0"/>
          <w:numId w:val="1002"/>
        </w:numPr>
        <w:pStyle w:val="Compact"/>
      </w:pPr>
      <w:r>
        <w:rPr>
          <w:bCs/>
          <w:b/>
        </w:rPr>
        <w:t xml:space="preserve">Lockout/Tagout (LOTO):</w:t>
      </w:r>
      <w:r>
        <w:t xml:space="preserve"> </w:t>
      </w:r>
      <w:r>
        <w:t xml:space="preserve">Strict adherence to LOTO procedures to isolate energy sources.</w:t>
      </w:r>
    </w:p>
    <w:p>
      <w:pPr>
        <w:numPr>
          <w:ilvl w:val="0"/>
          <w:numId w:val="1002"/>
        </w:numPr>
        <w:pStyle w:val="Compact"/>
      </w:pPr>
      <w:r>
        <w:rPr>
          <w:bCs/>
          <w:b/>
        </w:rPr>
        <w:t xml:space="preserve">PPE:</w:t>
      </w:r>
      <w:r>
        <w:t xml:space="preserve"> </w:t>
      </w:r>
      <w:r>
        <w:t xml:space="preserve">Electricians must wear insulated gloves (Class 00 or higher), safety goggles, flame-resistant clothing, and insulated footwear.</w:t>
      </w:r>
    </w:p>
    <w:p>
      <w:pPr>
        <w:numPr>
          <w:ilvl w:val="0"/>
          <w:numId w:val="1002"/>
        </w:numPr>
        <w:pStyle w:val="Compact"/>
      </w:pPr>
      <w:r>
        <w:rPr>
          <w:bCs/>
          <w:b/>
        </w:rPr>
        <w:t xml:space="preserve">Environment:</w:t>
      </w:r>
      <w:r>
        <w:t xml:space="preserve"> </w:t>
      </w:r>
      <w:r>
        <w:t xml:space="preserve">Ensure the work area is dry and well-ventilated. In Dubai's climate, special attention must be paid to condensation risks in air-conditioned electrical rooms.</w:t>
      </w:r>
    </w:p>
    <w:p>
      <w:pPr>
        <w:numPr>
          <w:ilvl w:val="0"/>
          <w:numId w:val="1002"/>
        </w:numPr>
        <w:pStyle w:val="Compact"/>
      </w:pPr>
      <w:r>
        <w:rPr>
          <w:bCs/>
          <w:b/>
        </w:rPr>
        <w:t xml:space="preserve">Permits:</w:t>
      </w:r>
      <w:r>
        <w:t xml:space="preserve"> </w:t>
      </w:r>
      <w:r>
        <w:t xml:space="preserve">Obtain necessary work permits from DEWA or the relevant facility management authority in Dubai.</w:t>
      </w:r>
    </w:p>
    <w:bookmarkEnd w:id="22"/>
    <w:bookmarkStart w:id="23" w:name="equipment-and-tools"/>
    <w:p>
      <w:pPr>
        <w:pStyle w:val="Heading2"/>
      </w:pPr>
      <w:r>
        <w:t xml:space="preserve">4. Equipment and Tools</w:t>
      </w:r>
    </w:p>
    <w:p>
      <w:pPr>
        <w:pStyle w:val="FirstParagraph"/>
      </w:pPr>
      <w:r>
        <w:t xml:space="preserve">The following calibrated equipment must be used for this experiment protocol: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Insulation Resistance Tester (Megger)</w:t>
            </w:r>
          </w:p>
        </w:tc>
        <w:tc>
          <w:tcPr/>
          <w:p>
            <w:pPr>
              <w:pStyle w:val="Compact"/>
              <w:jc w:val="left"/>
            </w:pPr>
            <w:r>
              <w:t xml:space="preserve">500V DC / 1000V DC</w:t>
            </w:r>
          </w:p>
        </w:tc>
        <w:tc>
          <w:tcPr/>
          <w:p>
            <w:pPr>
              <w:pStyle w:val="Compact"/>
              <w:jc w:val="left"/>
            </w:pPr>
            <w:r>
              <w:t xml:space="preserve">Measure insulation integrity</w:t>
            </w:r>
          </w:p>
        </w:tc>
      </w:tr>
      <w:tr>
        <w:tc>
          <w:tcPr/>
          <w:p>
            <w:pPr>
              <w:pStyle w:val="Compact"/>
              <w:jc w:val="left"/>
            </w:pPr>
            <w:r>
              <w:t xml:space="preserve">Earth Resistance Tester</w:t>
            </w:r>
          </w:p>
        </w:tc>
        <w:tc>
          <w:tcPr/>
          <w:p>
            <w:pPr>
              <w:pStyle w:val="Compact"/>
              <w:jc w:val="left"/>
            </w:pPr>
            <w:r>
              <w:t xml:space="preserve">3-Pole or 4-Pole method</w:t>
            </w:r>
          </w:p>
        </w:tc>
        <w:tc>
          <w:tcPr/>
          <w:p>
            <w:pPr>
              <w:pStyle w:val="Compact"/>
              <w:jc w:val="left"/>
            </w:pPr>
            <w:r>
              <w:t xml:space="preserve">Verify grounding effectiveness</w:t>
            </w:r>
          </w:p>
        </w:tc>
      </w:tr>
      <w:tr>
        <w:tc>
          <w:tcPr/>
          <w:p>
            <w:pPr>
              <w:pStyle w:val="Compact"/>
              <w:jc w:val="left"/>
            </w:pPr>
            <w:r>
              <w:t xml:space="preserve">RCD Tester</w:t>
            </w:r>
          </w:p>
        </w:tc>
        <w:tc>
          <w:tcPr/>
          <w:p>
            <w:pPr>
              <w:pStyle w:val="Compact"/>
              <w:jc w:val="left"/>
            </w:pPr>
            <w:r>
              <w:t xml:space="preserve">Compliant with IEC 61557</w:t>
            </w:r>
          </w:p>
        </w:tc>
        <w:tc>
          <w:tcPr/>
          <w:p>
            <w:pPr>
              <w:pStyle w:val="Compact"/>
              <w:jc w:val="left"/>
            </w:pPr>
            <w:r>
              <w:t xml:space="preserve">Test trip times and currents</w:t>
            </w:r>
          </w:p>
        </w:tc>
      </w:tr>
      <w:tr>
        <w:tc>
          <w:tcPr/>
          <w:p>
            <w:pPr>
              <w:pStyle w:val="Compact"/>
              <w:jc w:val="left"/>
            </w:pPr>
            <w:r>
              <w:t xml:space="preserve">Thermal Imaging Camera</w:t>
            </w:r>
          </w:p>
        </w:tc>
        <w:tc>
          <w:tcPr/>
          <w:p>
            <w:pPr>
              <w:pStyle w:val="Compact"/>
              <w:jc w:val="left"/>
            </w:pPr>
            <w:r>
              <w:t xml:space="preserve">Infrared resolution &gt; 160x120</w:t>
            </w:r>
          </w:p>
        </w:tc>
        <w:tc>
          <w:tcPr/>
          <w:p>
            <w:pPr>
              <w:pStyle w:val="Compact"/>
              <w:jc w:val="left"/>
            </w:pPr>
            <w:r>
              <w:t xml:space="preserve">Detect hotspots in connections</w:t>
            </w:r>
          </w:p>
        </w:tc>
      </w:tr>
      <w:tr>
        <w:tc>
          <w:tcPr/>
          <w:p>
            <w:pPr>
              <w:pStyle w:val="Compact"/>
              <w:jc w:val="left"/>
            </w:pPr>
            <w:r>
              <w:t xml:space="preserve">Clamp Meter</w:t>
            </w:r>
          </w:p>
        </w:tc>
        <w:tc>
          <w:tcPr/>
          <w:p>
            <w:pPr>
              <w:pStyle w:val="Compact"/>
              <w:jc w:val="left"/>
            </w:pPr>
            <w:r>
              <w:t xml:space="preserve">True RMS</w:t>
            </w:r>
          </w:p>
        </w:tc>
        <w:tc>
          <w:tcPr/>
          <w:p>
            <w:pPr>
              <w:pStyle w:val="Compact"/>
              <w:jc w:val="left"/>
            </w:pPr>
            <w:r>
              <w:t xml:space="preserve">Measure current and voltage</w:t>
            </w:r>
          </w:p>
        </w:tc>
      </w:tr>
    </w:tbl>
    <w:bookmarkEnd w:id="23"/>
    <w:bookmarkStart w:id="30" w:name="experimental-procedure"/>
    <w:p>
      <w:pPr>
        <w:pStyle w:val="Heading2"/>
      </w:pPr>
      <w:r>
        <w:t xml:space="preserve">5. Experimental Procedure</w:t>
      </w:r>
    </w:p>
    <w:bookmarkStart w:id="24" w:name="visual-inspection"/>
    <w:p>
      <w:pPr>
        <w:pStyle w:val="Heading3"/>
      </w:pPr>
      <w:r>
        <w:t xml:space="preserve">5.1 Visual Inspection</w:t>
      </w:r>
    </w:p>
    <w:p>
      <w:pPr>
        <w:pStyle w:val="FirstParagraph"/>
      </w:pPr>
      <w:r>
        <w:t xml:space="preserve">The electrician shall conduct a thorough visual inspection of the electrical panel and associated wiring. Check for signs of overheating, corrosion, loose connections, or damage. In Dubai, UAE, inspect for signs of moisture ingress or pest damage, which are common in the region.</w:t>
      </w:r>
    </w:p>
    <w:bookmarkEnd w:id="24"/>
    <w:bookmarkStart w:id="25" w:name="continuity-testing"/>
    <w:p>
      <w:pPr>
        <w:pStyle w:val="Heading3"/>
      </w:pPr>
      <w:r>
        <w:t xml:space="preserve">5.2 Continuity Testing</w:t>
      </w:r>
    </w:p>
    <w:p>
      <w:pPr>
        <w:pStyle w:val="FirstParagraph"/>
      </w:pPr>
      <w:r>
        <w:t xml:space="preserve">Verify the continuity of the protective earth (PE) conductor. The resistance should be less than 0.1 ohms for short runs. This ensures that fault currents can safely flow to the ground, protecting individuals from electric shock.</w:t>
      </w:r>
    </w:p>
    <w:bookmarkEnd w:id="25"/>
    <w:bookmarkStart w:id="26" w:name="insulation-resistance-testing"/>
    <w:p>
      <w:pPr>
        <w:pStyle w:val="Heading3"/>
      </w:pPr>
      <w:r>
        <w:t xml:space="preserve">5.3 Insulation Resistance Testing</w:t>
      </w:r>
    </w:p>
    <w:p>
      <w:pPr>
        <w:pStyle w:val="FirstParagraph"/>
      </w:pPr>
      <w:r>
        <w:t xml:space="preserve">Using the Megger, apply 500V DC between live conductors and earth. The minimum acceptable insulation resistance is 1 MΩ. For circuits in harsh environments typical of Dubai, higher values are preferred. Record all readings.</w:t>
      </w:r>
    </w:p>
    <w:bookmarkEnd w:id="26"/>
    <w:bookmarkStart w:id="27" w:name="earth-resistance-testing"/>
    <w:p>
      <w:pPr>
        <w:pStyle w:val="Heading3"/>
      </w:pPr>
      <w:r>
        <w:t xml:space="preserve">5.4 Earth Resistance Testing</w:t>
      </w:r>
    </w:p>
    <w:p>
      <w:pPr>
        <w:pStyle w:val="FirstParagraph"/>
      </w:pPr>
      <w:r>
        <w:t xml:space="preserve">Measure the resistance of the earth electrode system. According to DEWA standards, the earth resistance should ideally be less than 1 ohm for main substations and less than 5 ohms for distribution boards. This is critical in the UAE due to the sandy soil composition which can affect grounding efficiency.</w:t>
      </w:r>
    </w:p>
    <w:bookmarkEnd w:id="27"/>
    <w:bookmarkStart w:id="28" w:name="rcd-and-mcb-functional-testing"/>
    <w:p>
      <w:pPr>
        <w:pStyle w:val="Heading3"/>
      </w:pPr>
      <w:r>
        <w:t xml:space="preserve">5.5 RCD and MCB Functional Testing</w:t>
      </w:r>
    </w:p>
    <w:p>
      <w:pPr>
        <w:pStyle w:val="FirstParagraph"/>
      </w:pPr>
      <w:r>
        <w:t xml:space="preserve">Test all RCDs to ensure they trip within the specified time (typically 30ms for 30mA devices). Test MCBs for correct tripping characteristics under overload and short-circuit conditions. This step is vital for preventing electrical fires, a significant concern in high-density urban areas like Dubai.</w:t>
      </w:r>
    </w:p>
    <w:bookmarkEnd w:id="28"/>
    <w:bookmarkStart w:id="29" w:name="thermal-imaging"/>
    <w:p>
      <w:pPr>
        <w:pStyle w:val="Heading3"/>
      </w:pPr>
      <w:r>
        <w:t xml:space="preserve">5.6 Thermal Imaging</w:t>
      </w:r>
    </w:p>
    <w:p>
      <w:pPr>
        <w:pStyle w:val="FirstParagraph"/>
      </w:pPr>
      <w:r>
        <w:t xml:space="preserve">With the system energized and under load, use a thermal imaging camera to scan all connections. Identify any hotspots that indicate loose connections or overloading. Document any anomalies for immediate rectification.</w:t>
      </w:r>
    </w:p>
    <w:bookmarkEnd w:id="29"/>
    <w:bookmarkEnd w:id="30"/>
    <w:bookmarkStart w:id="31" w:name="data-recording-and-reporting"/>
    <w:p>
      <w:pPr>
        <w:pStyle w:val="Heading2"/>
      </w:pPr>
      <w:r>
        <w:t xml:space="preserve">6. Data Recording and Reporting</w:t>
      </w:r>
    </w:p>
    <w:p>
      <w:pPr>
        <w:pStyle w:val="FirstParagraph"/>
      </w:pPr>
      <w:r>
        <w:t xml:space="preserve">All test results must be recorded in a standardized logbook or digital system compliant with DEWA requirements. The report should include:</w:t>
      </w:r>
    </w:p>
    <w:p>
      <w:pPr>
        <w:numPr>
          <w:ilvl w:val="0"/>
          <w:numId w:val="1003"/>
        </w:numPr>
        <w:pStyle w:val="Compact"/>
      </w:pPr>
      <w:r>
        <w:t xml:space="preserve">Date and time of the experiment.</w:t>
      </w:r>
    </w:p>
    <w:p>
      <w:pPr>
        <w:numPr>
          <w:ilvl w:val="0"/>
          <w:numId w:val="1003"/>
        </w:numPr>
        <w:pStyle w:val="Compact"/>
      </w:pPr>
      <w:r>
        <w:t xml:space="preserve">Name and license number of the electrician.</w:t>
      </w:r>
    </w:p>
    <w:p>
      <w:pPr>
        <w:numPr>
          <w:ilvl w:val="0"/>
          <w:numId w:val="1003"/>
        </w:numPr>
        <w:pStyle w:val="Compact"/>
      </w:pPr>
      <w:r>
        <w:t xml:space="preserve">Location of the installation in Dubai, UAE.</w:t>
      </w:r>
    </w:p>
    <w:p>
      <w:pPr>
        <w:numPr>
          <w:ilvl w:val="0"/>
          <w:numId w:val="1003"/>
        </w:numPr>
        <w:pStyle w:val="Compact"/>
      </w:pPr>
      <w:r>
        <w:t xml:space="preserve">Detailed test readings and observations.</w:t>
      </w:r>
    </w:p>
    <w:p>
      <w:pPr>
        <w:numPr>
          <w:ilvl w:val="0"/>
          <w:numId w:val="1003"/>
        </w:numPr>
        <w:pStyle w:val="Compact"/>
      </w:pPr>
      <w:r>
        <w:t xml:space="preserve">Recommendations for any corrective actions.</w:t>
      </w:r>
    </w:p>
    <w:bookmarkEnd w:id="31"/>
    <w:bookmarkStart w:id="32" w:name="conclusion"/>
    <w:p>
      <w:pPr>
        <w:pStyle w:val="Heading2"/>
      </w:pPr>
      <w:r>
        <w:t xml:space="preserve">7. Conclusion</w:t>
      </w:r>
    </w:p>
    <w:p>
      <w:pPr>
        <w:pStyle w:val="FirstParagraph"/>
      </w:pPr>
      <w:r>
        <w:t xml:space="preserve">This Experiment Protocol ensures that electricians in Dubai, United Arab Emirates, perform their duties with the highest level of safety and compliance. By following these steps, electricians contribute to the reliability and safety of the electrical infrastructure in one of the world's most dynamic cities. Regular adherence to this protocol is mandatory for maintaining professional licensure and ensuring public safety.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Safety and Compliance for Electricians in Dubai, UAE</dc:title>
  <dc:creator/>
  <dc:language>en</dc:language>
  <cp:keywords/>
  <dcterms:created xsi:type="dcterms:W3CDTF">2026-10-10T07:00:24Z</dcterms:created>
  <dcterms:modified xsi:type="dcterms:W3CDTF">2026-10-10T07:00:24Z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