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Electrical</w:t>
      </w:r>
      <w:r>
        <w:t xml:space="preserve"> </w:t>
      </w:r>
      <w:r>
        <w:t xml:space="preserve">Installation</w:t>
      </w:r>
      <w:r>
        <w:t xml:space="preserve"> </w:t>
      </w:r>
      <w:r>
        <w:t xml:space="preserve">Testing</w:t>
      </w:r>
      <w:r>
        <w:t xml:space="preserve"> </w:t>
      </w:r>
      <w:r>
        <w:t xml:space="preserve">in</w:t>
      </w:r>
      <w:r>
        <w:t xml:space="preserve"> </w:t>
      </w:r>
      <w:r>
        <w:t xml:space="preserve">Birmingham,</w:t>
      </w:r>
      <w:r>
        <w:t xml:space="preserve"> </w:t>
      </w:r>
      <w:r>
        <w:t xml:space="preserve">UK</w:t>
      </w:r>
    </w:p>
    <w:bookmarkStart w:id="20" w:name="Xb70eff22aa28e1b50a7d0735698d95797ee29cd"/>
    <w:p>
      <w:pPr>
        <w:pStyle w:val="Heading1"/>
      </w:pPr>
      <w:r>
        <w:t xml:space="preserve">Experiment Protocol: Electrical Installation Testing and Verification</w:t>
      </w:r>
    </w:p>
    <w:p>
      <w:pPr>
        <w:pStyle w:val="FirstParagraph"/>
      </w:pPr>
      <w:r>
        <w:rPr>
          <w:bCs/>
          <w:b/>
        </w:rPr>
        <w:t xml:space="preserve">Location:</w:t>
      </w:r>
      <w:r>
        <w:t xml:space="preserve"> </w:t>
      </w:r>
      <w:r>
        <w:t xml:space="preserve">Birmingham, United Kingdom</w:t>
      </w:r>
    </w:p>
    <w:p>
      <w:pPr>
        <w:pStyle w:val="BodyText"/>
      </w:pPr>
      <w:r>
        <w:rPr>
          <w:bCs/>
          <w:b/>
        </w:rPr>
        <w:t xml:space="preserve">Role:</w:t>
      </w:r>
      <w:r>
        <w:t xml:space="preserve"> </w:t>
      </w:r>
      <w:r>
        <w:t xml:space="preserve">Qualified Electrician</w:t>
      </w:r>
    </w:p>
    <w:p>
      <w:pPr>
        <w:pStyle w:val="BodyText"/>
      </w:pPr>
      <w:r>
        <w:rPr>
          <w:bCs/>
          <w:b/>
        </w:rPr>
        <w:t xml:space="preserve">Date:</w:t>
      </w:r>
      <w:r>
        <w:t xml:space="preserve"> </w:t>
      </w:r>
      <w:r>
        <w:t xml:space="preserve">October 26, 2023</w:t>
      </w:r>
    </w:p>
    <w:p>
      <w:pPr>
        <w:pStyle w:val="BodyText"/>
      </w:pPr>
      <w:r>
        <w:rPr>
          <w:bCs/>
          <w:b/>
        </w:rPr>
        <w:t xml:space="preserve">Reference Standard:</w:t>
      </w:r>
      <w:r>
        <w:t xml:space="preserve"> </w:t>
      </w:r>
      <w:r>
        <w:t xml:space="preserve">BS 7671:2018 (18th Edition) IET Wiring Regulations</w:t>
      </w:r>
    </w:p>
    <w:bookmarkEnd w:id="20"/>
    <w:bookmarkStart w:id="21" w:name="introduction-and-objective"/>
    <w:p>
      <w:pPr>
        <w:pStyle w:val="Heading2"/>
      </w:pPr>
      <w:r>
        <w:t xml:space="preserve">1. Introduction and Objective</w:t>
      </w:r>
    </w:p>
    <w:p>
      <w:pPr>
        <w:pStyle w:val="FirstParagraph"/>
      </w:pPr>
      <w:r>
        <w:t xml:space="preserve">This document outlines the formal Experiment Protocol for conducting electrical installation testing and verification within residential and commercial properties located in Birmingham, United Kingdom. The primary objective is to ensure that all electrical work performed by a qualified Electrician complies with the stringent safety standards mandated by the UK government and the Institution of Engineering and Technology (IET).</w:t>
      </w:r>
    </w:p>
    <w:p>
      <w:pPr>
        <w:pStyle w:val="BodyText"/>
      </w:pPr>
      <w:r>
        <w:t xml:space="preserve">Given the specific environmental conditions in Birmingham, including variable humidity levels and the prevalence of older Victorian and Edwardian housing stock, this protocol emphasizes rigorous testing to prevent electrical faults, fires, and electric shock hazards. The Electrician must adhere strictly to this protocol to guarantee the integrity of the electrical system.</w:t>
      </w:r>
    </w:p>
    <w:bookmarkEnd w:id="21"/>
    <w:bookmarkStart w:id="22" w:name="scope-and-applicability"/>
    <w:p>
      <w:pPr>
        <w:pStyle w:val="Heading2"/>
      </w:pPr>
      <w:r>
        <w:t xml:space="preserve">2. Scope and Applicability</w:t>
      </w:r>
    </w:p>
    <w:p>
      <w:pPr>
        <w:pStyle w:val="FirstParagraph"/>
      </w:pPr>
      <w:r>
        <w:t xml:space="preserve">This protocol applies to all new installations, alterations, and additions to electrical systems within the Birmingham metropolitan area. It is designed for use by Electricians who are registered with a competent person scheme (such as NICEIC, NAPIT, or ELECSA) and are fully conversant with BS 7671. The scope includes low-voltage AC systems up to 1000V.</w:t>
      </w:r>
    </w:p>
    <w:bookmarkEnd w:id="22"/>
    <w:bookmarkStart w:id="23" w:name="safety-precautions-and-risk-assessment"/>
    <w:p>
      <w:pPr>
        <w:pStyle w:val="Heading2"/>
      </w:pPr>
      <w:r>
        <w:t xml:space="preserve">3. Safety Precautions and Risk Assessment</w:t>
      </w:r>
    </w:p>
    <w:p>
      <w:pPr>
        <w:pStyle w:val="FirstParagraph"/>
      </w:pPr>
      <w:r>
        <w:t xml:space="preserve">Before commencing any experimental testing or verification, the Electrician must conduct a thorough risk assessment in accordance with the Health and Safety at Work etc. Act 1974. Specific precautions include:</w:t>
      </w:r>
    </w:p>
    <w:p>
      <w:pPr>
        <w:numPr>
          <w:ilvl w:val="0"/>
          <w:numId w:val="1001"/>
        </w:numPr>
        <w:pStyle w:val="Compact"/>
      </w:pPr>
      <w:r>
        <w:rPr>
          <w:bCs/>
          <w:b/>
        </w:rPr>
        <w:t xml:space="preserve">Isolation:</w:t>
      </w:r>
      <w:r>
        <w:t xml:space="preserve"> </w:t>
      </w:r>
      <w:r>
        <w:t xml:space="preserve">Ensure all circuits are isolated at the origin before any live testing is attempted, unless live testing is explicitly required and safe to perform.</w:t>
      </w:r>
    </w:p>
    <w:p>
      <w:pPr>
        <w:numPr>
          <w:ilvl w:val="0"/>
          <w:numId w:val="1001"/>
        </w:numPr>
        <w:pStyle w:val="Compact"/>
      </w:pPr>
      <w:r>
        <w:rPr>
          <w:bCs/>
          <w:b/>
        </w:rPr>
        <w:t xml:space="preserve">Personal Protective Equipment (PPE):</w:t>
      </w:r>
      <w:r>
        <w:t xml:space="preserve"> </w:t>
      </w:r>
      <w:r>
        <w:t xml:space="preserve">The Electrician must wear appropriate PPE, including insulated gloves, safety glasses, and non-conductive footwear.</w:t>
      </w:r>
    </w:p>
    <w:p>
      <w:pPr>
        <w:numPr>
          <w:ilvl w:val="0"/>
          <w:numId w:val="1001"/>
        </w:numPr>
        <w:pStyle w:val="Compact"/>
      </w:pPr>
      <w:r>
        <w:rPr>
          <w:bCs/>
          <w:b/>
        </w:rPr>
        <w:t xml:space="preserve">Site Conditions:</w:t>
      </w:r>
      <w:r>
        <w:t xml:space="preserve"> </w:t>
      </w:r>
      <w:r>
        <w:t xml:space="preserve">Assess the Birmingham site for environmental hazards, such as water ingress or poor lighting, which could affect the safety of the testing process.</w:t>
      </w:r>
    </w:p>
    <w:p>
      <w:pPr>
        <w:numPr>
          <w:ilvl w:val="0"/>
          <w:numId w:val="1001"/>
        </w:numPr>
        <w:pStyle w:val="Compact"/>
      </w:pPr>
      <w:r>
        <w:rPr>
          <w:bCs/>
          <w:b/>
        </w:rPr>
        <w:t xml:space="preserve">Warning Signs:</w:t>
      </w:r>
      <w:r>
        <w:t xml:space="preserve"> </w:t>
      </w:r>
      <w:r>
        <w:t xml:space="preserve">Display clear warning signs to prevent unauthorized personnel from re-energizing circuits during testing.</w:t>
      </w:r>
    </w:p>
    <w:p>
      <w:pPr>
        <w:pStyle w:val="FirstParagraph"/>
      </w:pPr>
      <w:r>
        <w:rPr>
          <w:bCs/>
          <w:b/>
        </w:rPr>
        <w:t xml:space="preserve">WARNING:</w:t>
      </w:r>
      <w:r>
        <w:t xml:space="preserve"> </w:t>
      </w:r>
      <w:r>
        <w:t xml:space="preserve">Failure to follow these safety precautions may result in severe injury, death, or damage to property. The Electrician is solely responsible for ensuring a safe working environment.</w:t>
      </w:r>
    </w:p>
    <w:bookmarkEnd w:id="23"/>
    <w:bookmarkStart w:id="24" w:name="equipment-and-tools"/>
    <w:p>
      <w:pPr>
        <w:pStyle w:val="Heading2"/>
      </w:pPr>
      <w:r>
        <w:t xml:space="preserve">4. Equipment and Tools</w:t>
      </w:r>
    </w:p>
    <w:p>
      <w:pPr>
        <w:pStyle w:val="FirstParagraph"/>
      </w:pPr>
      <w:r>
        <w:t xml:space="preserve">The following calibrated equipment must be used by the Electrician to ensure accurate and reliable test results: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Equipment</w:t>
            </w:r>
          </w:p>
        </w:tc>
        <w:tc>
          <w:tcPr/>
          <w:p>
            <w:pPr>
              <w:pStyle w:val="Compact"/>
              <w:jc w:val="left"/>
            </w:pPr>
            <w:r>
              <w:t xml:space="preserve">Purpose</w:t>
            </w:r>
          </w:p>
        </w:tc>
        <w:tc>
          <w:tcPr/>
          <w:p>
            <w:pPr>
              <w:pStyle w:val="Compact"/>
              <w:jc w:val="left"/>
            </w:pPr>
            <w:r>
              <w:t xml:space="preserve">Calibration Status</w:t>
            </w:r>
          </w:p>
        </w:tc>
      </w:tr>
      <w:tr>
        <w:tc>
          <w:tcPr/>
          <w:p>
            <w:pPr>
              <w:pStyle w:val="Compact"/>
              <w:jc w:val="left"/>
            </w:pPr>
            <w:r>
              <w:t xml:space="preserve">Insulation Resistance Tester</w:t>
            </w:r>
          </w:p>
        </w:tc>
        <w:tc>
          <w:tcPr/>
          <w:p>
            <w:pPr>
              <w:pStyle w:val="Compact"/>
              <w:jc w:val="left"/>
            </w:pPr>
            <w:r>
              <w:t xml:space="preserve">Measure insulation resistance between conductors</w:t>
            </w:r>
          </w:p>
        </w:tc>
        <w:tc>
          <w:tcPr/>
          <w:p>
            <w:pPr>
              <w:pStyle w:val="Compact"/>
              <w:jc w:val="left"/>
            </w:pPr>
            <w:r>
              <w:t xml:space="preserve">Valid within 12 months</w:t>
            </w:r>
          </w:p>
        </w:tc>
      </w:tr>
      <w:tr>
        <w:tc>
          <w:tcPr/>
          <w:p>
            <w:pPr>
              <w:pStyle w:val="Compact"/>
              <w:jc w:val="left"/>
            </w:pPr>
            <w:r>
              <w:t xml:space="preserve">Continuity Tester</w:t>
            </w:r>
          </w:p>
        </w:tc>
        <w:tc>
          <w:tcPr/>
          <w:p>
            <w:pPr>
              <w:pStyle w:val="Compact"/>
              <w:jc w:val="left"/>
            </w:pPr>
            <w:r>
              <w:t xml:space="preserve">Verify continuity of protective conductors</w:t>
            </w:r>
          </w:p>
        </w:tc>
        <w:tc>
          <w:tcPr/>
          <w:p>
            <w:pPr>
              <w:pStyle w:val="Compact"/>
              <w:jc w:val="left"/>
            </w:pPr>
            <w:r>
              <w:t xml:space="preserve">Valid within 12 months</w:t>
            </w:r>
          </w:p>
        </w:tc>
      </w:tr>
      <w:tr>
        <w:tc>
          <w:tcPr/>
          <w:p>
            <w:pPr>
              <w:pStyle w:val="Compact"/>
              <w:jc w:val="left"/>
            </w:pPr>
            <w:r>
              <w:t xml:space="preserve">Earth Fault Loop Impedance Tester</w:t>
            </w:r>
          </w:p>
        </w:tc>
        <w:tc>
          <w:tcPr/>
          <w:p>
            <w:pPr>
              <w:pStyle w:val="Compact"/>
              <w:jc w:val="left"/>
            </w:pPr>
            <w:r>
              <w:t xml:space="preserve">Measure earth fault loop impedance</w:t>
            </w:r>
          </w:p>
        </w:tc>
        <w:tc>
          <w:tcPr/>
          <w:p>
            <w:pPr>
              <w:pStyle w:val="Compact"/>
              <w:jc w:val="left"/>
            </w:pPr>
            <w:r>
              <w:t xml:space="preserve">Valid within 12 months</w:t>
            </w:r>
          </w:p>
        </w:tc>
      </w:tr>
      <w:tr>
        <w:tc>
          <w:tcPr/>
          <w:p>
            <w:pPr>
              <w:pStyle w:val="Compact"/>
              <w:jc w:val="left"/>
            </w:pPr>
            <w:r>
              <w:t xml:space="preserve">RCD Tester</w:t>
            </w:r>
          </w:p>
        </w:tc>
        <w:tc>
          <w:tcPr/>
          <w:p>
            <w:pPr>
              <w:pStyle w:val="Compact"/>
              <w:jc w:val="left"/>
            </w:pPr>
            <w:r>
              <w:t xml:space="preserve">Test residual current devices for trip times and currents</w:t>
            </w:r>
          </w:p>
        </w:tc>
        <w:tc>
          <w:tcPr/>
          <w:p>
            <w:pPr>
              <w:pStyle w:val="Compact"/>
              <w:jc w:val="left"/>
            </w:pPr>
            <w:r>
              <w:t xml:space="preserve">Valid within 12 months</w:t>
            </w:r>
          </w:p>
        </w:tc>
      </w:tr>
      <w:tr>
        <w:tc>
          <w:tcPr/>
          <w:p>
            <w:pPr>
              <w:pStyle w:val="Compact"/>
              <w:jc w:val="left"/>
            </w:pPr>
            <w:r>
              <w:t xml:space="preserve">Multimeter</w:t>
            </w:r>
          </w:p>
        </w:tc>
        <w:tc>
          <w:tcPr/>
          <w:p>
            <w:pPr>
              <w:pStyle w:val="Compact"/>
              <w:jc w:val="left"/>
            </w:pPr>
            <w:r>
              <w:t xml:space="preserve">Measure voltage, current, and resistance</w:t>
            </w:r>
          </w:p>
        </w:tc>
        <w:tc>
          <w:tcPr/>
          <w:p>
            <w:pPr>
              <w:pStyle w:val="Compact"/>
              <w:jc w:val="left"/>
            </w:pPr>
            <w:r>
              <w:t xml:space="preserve">Valid within 12 months</w:t>
            </w:r>
          </w:p>
        </w:tc>
      </w:tr>
    </w:tbl>
    <w:bookmarkEnd w:id="24"/>
    <w:bookmarkStart w:id="32" w:name="experimental-procedure"/>
    <w:p>
      <w:pPr>
        <w:pStyle w:val="Heading2"/>
      </w:pPr>
      <w:r>
        <w:t xml:space="preserve">5. Experimental Procedure</w:t>
      </w:r>
    </w:p>
    <w:p>
      <w:pPr>
        <w:pStyle w:val="FirstParagraph"/>
      </w:pPr>
      <w:r>
        <w:t xml:space="preserve">The Electrician must follow the sequence of tests below to ensure comprehensive verification of the electrical installation in Birmingham:</w:t>
      </w:r>
    </w:p>
    <w:bookmarkStart w:id="25" w:name="visual-inspection"/>
    <w:p>
      <w:pPr>
        <w:pStyle w:val="Heading3"/>
      </w:pPr>
      <w:r>
        <w:t xml:space="preserve">5.1 Visual Inspection</w:t>
      </w:r>
    </w:p>
    <w:p>
      <w:pPr>
        <w:pStyle w:val="FirstParagraph"/>
      </w:pPr>
      <w:r>
        <w:t xml:space="preserve">Before any electrical testing, the Electrician must perform a detailed visual inspection of the installation. This includes checking for correct cable types, secure connections, proper labeling, and compliance with BS 7671 requirements. Special attention should be paid to areas prone to moisture, such as bathrooms and kitchens, which are common in Birmingham homes.</w:t>
      </w:r>
    </w:p>
    <w:bookmarkEnd w:id="25"/>
    <w:bookmarkStart w:id="26" w:name="continuity-of-protective-conductors"/>
    <w:p>
      <w:pPr>
        <w:pStyle w:val="Heading3"/>
      </w:pPr>
      <w:r>
        <w:t xml:space="preserve">5.2 Continuity of Protective Conductors</w:t>
      </w:r>
    </w:p>
    <w:p>
      <w:pPr>
        <w:pStyle w:val="FirstParagraph"/>
      </w:pPr>
      <w:r>
        <w:t xml:space="preserve">The Electrician must verify the continuity of all protective conductors, including the main earthing terminal, circuit protective conductors (CPCs), and bonding conductors. This ensures that fault currents can safely return to the earth in the event of a fault.</w:t>
      </w:r>
    </w:p>
    <w:bookmarkEnd w:id="26"/>
    <w:bookmarkStart w:id="27" w:name="insulation-resistance-testing"/>
    <w:p>
      <w:pPr>
        <w:pStyle w:val="Heading3"/>
      </w:pPr>
      <w:r>
        <w:t xml:space="preserve">5.3 Insulation Resistance Testing</w:t>
      </w:r>
    </w:p>
    <w:p>
      <w:pPr>
        <w:pStyle w:val="FirstParagraph"/>
      </w:pPr>
      <w:r>
        <w:t xml:space="preserve">Using an insulation resistance tester, the Electrician must measure the insulation resistance between live conductors and between live conductors and earth. The minimum acceptable value is 1 MΩ, but higher values are preferred to ensure long-term reliability.</w:t>
      </w:r>
    </w:p>
    <w:bookmarkEnd w:id="27"/>
    <w:bookmarkStart w:id="28" w:name="polarity-testing"/>
    <w:p>
      <w:pPr>
        <w:pStyle w:val="Heading3"/>
      </w:pPr>
      <w:r>
        <w:t xml:space="preserve">5.4 Polarity Testing</w:t>
      </w:r>
    </w:p>
    <w:p>
      <w:pPr>
        <w:pStyle w:val="FirstParagraph"/>
      </w:pPr>
      <w:r>
        <w:t xml:space="preserve">The Electrician must confirm that all switches, fuses, and circuit breakers are connected in the live conductor and that the neutral and earth conductors are correctly identified and connected. Incorrect polarity can lead to electric shock hazards.</w:t>
      </w:r>
    </w:p>
    <w:bookmarkEnd w:id="28"/>
    <w:bookmarkStart w:id="29" w:name="earth-fault-loop-impedance-testing"/>
    <w:p>
      <w:pPr>
        <w:pStyle w:val="Heading3"/>
      </w:pPr>
      <w:r>
        <w:t xml:space="preserve">5.5 Earth Fault Loop Impedance Testing</w:t>
      </w:r>
    </w:p>
    <w:p>
      <w:pPr>
        <w:pStyle w:val="FirstParagraph"/>
      </w:pPr>
      <w:r>
        <w:t xml:space="preserve">The Electrician must measure the earth fault loop impedance (Zs) for each circuit to ensure that protective devices will operate within the required time in the event of a fault. The measured values must not exceed the maximum values specified in BS 7671.</w:t>
      </w:r>
    </w:p>
    <w:bookmarkEnd w:id="29"/>
    <w:bookmarkStart w:id="30" w:name="rcd-testing"/>
    <w:p>
      <w:pPr>
        <w:pStyle w:val="Heading3"/>
      </w:pPr>
      <w:r>
        <w:t xml:space="preserve">5.6 RCD Testing</w:t>
      </w:r>
    </w:p>
    <w:p>
      <w:pPr>
        <w:pStyle w:val="FirstParagraph"/>
      </w:pPr>
      <w:r>
        <w:t xml:space="preserve">All residual current devices (RCDs) must be tested for their trip times and trip currents. The Electrician must verify that RCDs trip within the specified time limits (e.g., 300ms for a 30mA RCD at 5 times the rated current).</w:t>
      </w:r>
    </w:p>
    <w:bookmarkEnd w:id="30"/>
    <w:bookmarkStart w:id="31" w:name="functional-testing"/>
    <w:p>
      <w:pPr>
        <w:pStyle w:val="Heading3"/>
      </w:pPr>
      <w:r>
        <w:t xml:space="preserve">5.7 Functional Testing</w:t>
      </w:r>
    </w:p>
    <w:p>
      <w:pPr>
        <w:pStyle w:val="FirstParagraph"/>
      </w:pPr>
      <w:r>
        <w:t xml:space="preserve">Finally, the Electrician must perform functional tests on all circuits and appliances to ensure they operate correctly and safely. This includes testing lighting, sockets, and any fixed electrical equipment.</w:t>
      </w:r>
    </w:p>
    <w:bookmarkEnd w:id="31"/>
    <w:bookmarkEnd w:id="32"/>
    <w:bookmarkStart w:id="33" w:name="documentation-and-reporting"/>
    <w:p>
      <w:pPr>
        <w:pStyle w:val="Heading2"/>
      </w:pPr>
      <w:r>
        <w:t xml:space="preserve">6. Documentation and Reporting</w:t>
      </w:r>
    </w:p>
    <w:p>
      <w:pPr>
        <w:pStyle w:val="FirstParagraph"/>
      </w:pPr>
      <w:r>
        <w:t xml:space="preserve">Upon completion of the testing, the Electrician must compile a detailed Electrical Installation Certificate (EIC) or Minor Electrical Installation Works Certificate (MEIWC), as appropriate. This document must include:</w:t>
      </w:r>
    </w:p>
    <w:p>
      <w:pPr>
        <w:numPr>
          <w:ilvl w:val="0"/>
          <w:numId w:val="1002"/>
        </w:numPr>
        <w:pStyle w:val="Compact"/>
      </w:pPr>
      <w:r>
        <w:t xml:space="preserve">All test results and measurements</w:t>
      </w:r>
    </w:p>
    <w:p>
      <w:pPr>
        <w:numPr>
          <w:ilvl w:val="0"/>
          <w:numId w:val="1002"/>
        </w:numPr>
        <w:pStyle w:val="Compact"/>
      </w:pPr>
      <w:r>
        <w:t xml:space="preserve">Any deviations from BS 7671 and the reasons for them</w:t>
      </w:r>
    </w:p>
    <w:p>
      <w:pPr>
        <w:numPr>
          <w:ilvl w:val="0"/>
          <w:numId w:val="1002"/>
        </w:numPr>
        <w:pStyle w:val="Compact"/>
      </w:pPr>
      <w:r>
        <w:t xml:space="preserve">Recommendations for any remedial work required</w:t>
      </w:r>
    </w:p>
    <w:p>
      <w:pPr>
        <w:numPr>
          <w:ilvl w:val="0"/>
          <w:numId w:val="1002"/>
        </w:numPr>
        <w:pStyle w:val="Compact"/>
      </w:pPr>
      <w:r>
        <w:t xml:space="preserve">The Electrician's signature and registration number</w:t>
      </w:r>
    </w:p>
    <w:p>
      <w:pPr>
        <w:pStyle w:val="FirstParagraph"/>
      </w:pPr>
      <w:r>
        <w:t xml:space="preserve">The completed documentation must be provided to the client and retained by the Electrician for future reference. In Birmingham, local authorities may require copies of these certificates for building control purposes.</w:t>
      </w:r>
    </w:p>
    <w:bookmarkEnd w:id="33"/>
    <w:bookmarkStart w:id="34" w:name="conclusion"/>
    <w:p>
      <w:pPr>
        <w:pStyle w:val="Heading2"/>
      </w:pPr>
      <w:r>
        <w:t xml:space="preserve">7. Conclusion</w:t>
      </w:r>
    </w:p>
    <w:p>
      <w:pPr>
        <w:pStyle w:val="FirstParagraph"/>
      </w:pPr>
      <w:r>
        <w:t xml:space="preserve">This Experiment Protocol provides a comprehensive framework for Electricians in Birmingham, United Kingdom, to conduct electrical installation testing and verification in a safe, systematic, and compliant manner. By adhering to this protocol, Electricians can ensure the highest standards of electrical safety and reliability, protecting both people and property.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Electrical Installation Testing in Birmingham, UK</dc:title>
  <dc:creator/>
  <dc:language>en</dc:language>
  <cp:keywords/>
  <dcterms:created xsi:type="dcterms:W3CDTF">2026-10-10T03:01:33Z</dcterms:created>
  <dcterms:modified xsi:type="dcterms:W3CDTF">2026-10-10T03:01:33Z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