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Adaptive Narrative Leadership: A Film Director Study in Brazil São Paulo</w:t>
      </w:r>
    </w:p>
    <w:p>
      <w:pPr>
        <w:pStyle w:val="BodyText"/>
      </w:pPr>
      <w:r>
        <w:rPr>
          <w:bCs/>
          <w:b/>
        </w:rPr>
        <w:t xml:space="preserve">Protocol ID:</w:t>
      </w:r>
      <w:r>
        <w:t xml:space="preserve"> </w:t>
      </w:r>
      <w:r>
        <w:t xml:space="preserve">SP-FD-2024-001</w:t>
      </w:r>
    </w:p>
    <w:p>
      <w:pPr>
        <w:pStyle w:val="BodyText"/>
      </w:pPr>
      <w:r>
        <w:rPr>
          <w:bCs/>
          <w:b/>
        </w:rPr>
        <w:t xml:space="preserve">Location:</w:t>
      </w:r>
      <w:r>
        <w:t xml:space="preserve"> </w:t>
      </w:r>
      <w:r>
        <w:t xml:space="preserve">São Paulo, Brazil</w:t>
      </w:r>
    </w:p>
    <w:p>
      <w:pPr>
        <w:pStyle w:val="BodyText"/>
      </w:pPr>
      <w:r>
        <w:rPr>
          <w:bCs/>
          <w:b/>
        </w:rPr>
        <w:t xml:space="preserve">Date:</w:t>
      </w:r>
      <w:r>
        <w:t xml:space="preserve"> </w:t>
      </w:r>
      <w:r>
        <w:t xml:space="preserve">October 2024</w:t>
      </w:r>
    </w:p>
    <w:bookmarkEnd w:id="20"/>
    <w:p>
      <w:pPr>
        <w:pStyle w:val="BodyText"/>
      </w:pPr>
      <w:r>
        <w:t xml:space="preserve">1. Introduction and Background</w:t>
      </w:r>
    </w:p>
    <w:p>
      <w:pPr>
        <w:pStyle w:val="BodyText"/>
      </w:pPr>
      <w:r>
        <w:t xml:space="preserve">This Experiment Protocol outlines the methodology for a controlled observational study focused on the role of the Film Director within the unique cultural and logistical context of Brazil São Paulo. São Paulo is recognized as the primary hub for the Brazilian audiovisual industry, hosting a dense concentration of production companies, talent agencies, and technical infrastructure. The complexity of filming in this metropolis presents distinct challenges, including urban density, diverse socioeconomic environments, and specific regulatory frameworks.</w:t>
      </w:r>
    </w:p>
    <w:p>
      <w:pPr>
        <w:pStyle w:val="BodyText"/>
      </w:pPr>
      <w:r>
        <w:t xml:space="preserve">The objective of this experiment is to analyze how a Film Director adapts their leadership style, creative decision-making, and logistical planning when operating in the high-pressure environment of São Paulo. By isolating specific variables related to location management and crew dynamics, this protocol aims to generate data on effective directorial strategies in emerging market hubs.</w:t>
      </w:r>
    </w:p>
    <w:p>
      <w:pPr>
        <w:pStyle w:val="BodyText"/>
      </w:pPr>
      <w:r>
        <w:t xml:space="preserve">2. Objectives</w:t>
      </w:r>
    </w:p>
    <w:p>
      <w:pPr>
        <w:pStyle w:val="BodyText"/>
      </w:pPr>
      <w:r>
        <w:t xml:space="preserve">The primary objectives of this experiment are as follows:</w:t>
      </w:r>
    </w:p>
    <w:p>
      <w:pPr>
        <w:numPr>
          <w:ilvl w:val="0"/>
          <w:numId w:val="1001"/>
        </w:numPr>
        <w:pStyle w:val="Compact"/>
      </w:pPr>
      <w:r>
        <w:t xml:space="preserve">To evaluate the impact of São Paulo’s urban infrastructure on the Film Director’s ability to maintain narrative continuity.</w:t>
      </w:r>
    </w:p>
    <w:p>
      <w:pPr>
        <w:numPr>
          <w:ilvl w:val="0"/>
          <w:numId w:val="1001"/>
        </w:numPr>
        <w:pStyle w:val="Compact"/>
      </w:pPr>
      <w:r>
        <w:t xml:space="preserve">To assess the effectiveness of communication protocols between the Film Director and local crew members in a multilingual and multicultural setting.</w:t>
      </w:r>
    </w:p>
    <w:p>
      <w:pPr>
        <w:numPr>
          <w:ilvl w:val="0"/>
          <w:numId w:val="1001"/>
        </w:numPr>
        <w:pStyle w:val="Compact"/>
      </w:pPr>
      <w:r>
        <w:t xml:space="preserve">To measure the time efficiency of location scouting and setup processes in specific districts of São Paulo (e.g., Vila Madalena, Centro Histórico, and Alphaville).</w:t>
      </w:r>
    </w:p>
    <w:p>
      <w:pPr>
        <w:numPr>
          <w:ilvl w:val="0"/>
          <w:numId w:val="1001"/>
        </w:numPr>
        <w:pStyle w:val="Compact"/>
      </w:pPr>
      <w:r>
        <w:t xml:space="preserve">To document the psychological stress levels of the Film Director during peak production hours in a metropolitan environment.</w:t>
      </w:r>
    </w:p>
    <w:p>
      <w:pPr>
        <w:pStyle w:val="FirstParagraph"/>
      </w:pPr>
      <w:r>
        <w:t xml:space="preserve">3. Methodology</w:t>
      </w:r>
    </w:p>
    <w:p>
      <w:pPr>
        <w:pStyle w:val="BodyText"/>
      </w:pPr>
      <w:r>
        <w:t xml:space="preserve">This experiment will utilize a mixed-methods approach, combining quantitative data collection with qualitative observational analysis. The study will be conducted over a period of six weeks, involving three distinct short-film productions directed by a single Film Director to ensure consistency in leadership style.</w:t>
      </w:r>
    </w:p>
    <w:bookmarkStart w:id="21" w:name="participants"/>
    <w:p>
      <w:pPr>
        <w:pStyle w:val="Heading3"/>
      </w:pPr>
      <w:r>
        <w:t xml:space="preserve">3.1 Participants</w:t>
      </w:r>
    </w:p>
    <w:p>
      <w:pPr>
        <w:pStyle w:val="FirstParagraph"/>
      </w:pPr>
      <w:r>
        <w:rPr>
          <w:bCs/>
          <w:b/>
        </w:rPr>
        <w:t xml:space="preserve">Primary Subject:</w:t>
      </w:r>
      <w:r>
        <w:t xml:space="preserve"> </w:t>
      </w:r>
      <w:r>
        <w:t xml:space="preserve">One professional Film Director with at least five years of experience in narrative filmmaking.</w:t>
      </w:r>
      <w:r>
        <w:br/>
      </w:r>
      <w:r>
        <w:rPr>
          <w:bCs/>
          <w:b/>
        </w:rPr>
        <w:t xml:space="preserve">Secondary Subjects:</w:t>
      </w:r>
      <w:r>
        <w:t xml:space="preserve"> </w:t>
      </w:r>
      <w:r>
        <w:t xml:space="preserve">A crew of 15 individuals per production, including cinematographers, sound engineers, and production assistants, recruited locally in São Paulo.</w:t>
      </w:r>
    </w:p>
    <w:bookmarkEnd w:id="21"/>
    <w:bookmarkStart w:id="22" w:name="experimental-design"/>
    <w:p>
      <w:pPr>
        <w:pStyle w:val="Heading3"/>
      </w:pPr>
      <w:r>
        <w:t xml:space="preserve">3.2 Experimental Design</w:t>
      </w:r>
    </w:p>
    <w:p>
      <w:pPr>
        <w:pStyle w:val="FirstParagraph"/>
      </w:pPr>
      <w:r>
        <w:t xml:space="preserve">The experiment is divided into three phases, each corresponding to a different production scenario within São Paulo:</w:t>
      </w:r>
    </w:p>
    <w:p>
      <w:pPr>
        <w:numPr>
          <w:ilvl w:val="0"/>
          <w:numId w:val="1002"/>
        </w:numPr>
        <w:pStyle w:val="Compact"/>
      </w:pPr>
      <w:r>
        <w:rPr>
          <w:bCs/>
          <w:b/>
        </w:rPr>
        <w:t xml:space="preserve">Phase A (Urban Chaos):</w:t>
      </w:r>
      <w:r>
        <w:t xml:space="preserve"> </w:t>
      </w:r>
      <w:r>
        <w:t xml:space="preserve">Filming in high-traffic areas of the Centro district. The Film Director must manage unpredictable variables such as noise pollution and pedestrian interference.</w:t>
      </w:r>
    </w:p>
    <w:p>
      <w:pPr>
        <w:numPr>
          <w:ilvl w:val="0"/>
          <w:numId w:val="1002"/>
        </w:numPr>
        <w:pStyle w:val="Compact"/>
      </w:pPr>
      <w:r>
        <w:rPr>
          <w:bCs/>
          <w:b/>
        </w:rPr>
        <w:t xml:space="preserve">Phase B (Controlled Environment):</w:t>
      </w:r>
      <w:r>
        <w:t xml:space="preserve"> </w:t>
      </w:r>
      <w:r>
        <w:t xml:space="preserve">Filming in a soundstage in the Pinheiros district. This serves as a control group to compare directorial behavior against the urban variables.</w:t>
      </w:r>
    </w:p>
    <w:p>
      <w:pPr>
        <w:numPr>
          <w:ilvl w:val="0"/>
          <w:numId w:val="1002"/>
        </w:numPr>
        <w:pStyle w:val="Compact"/>
      </w:pPr>
      <w:r>
        <w:rPr>
          <w:bCs/>
          <w:b/>
        </w:rPr>
        <w:t xml:space="preserve">Phase C (Cultural Integration):</w:t>
      </w:r>
      <w:r>
        <w:t xml:space="preserve"> </w:t>
      </w:r>
      <w:r>
        <w:t xml:space="preserve">Filming in a community setting in the periphery of São Paulo. The Film Director must navigate local community relations and cultural sensitivities.</w:t>
      </w:r>
    </w:p>
    <w:bookmarkEnd w:id="22"/>
    <w:bookmarkStart w:id="23" w:name="data-collection-instruments"/>
    <w:p>
      <w:pPr>
        <w:pStyle w:val="Heading3"/>
      </w:pPr>
      <w:r>
        <w:t xml:space="preserve">3.3 Data Collection Instruments</w:t>
      </w:r>
    </w:p>
    <w:p>
      <w:pPr>
        <w:pStyle w:val="FirstParagraph"/>
      </w:pPr>
      <w:r>
        <w:t xml:space="preserve">Data will be collected using the following instruments: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Instrument</w:t>
            </w:r>
          </w:p>
        </w:tc>
        <w:tc>
          <w:tcPr/>
          <w:p>
            <w:pPr>
              <w:pStyle w:val="Compact"/>
              <w:jc w:val="left"/>
            </w:pPr>
            <w:r>
              <w:t xml:space="preserve">Description</w:t>
            </w:r>
          </w:p>
        </w:tc>
        <w:tc>
          <w:tcPr/>
          <w:p>
            <w:pPr>
              <w:pStyle w:val="Compact"/>
              <w:jc w:val="left"/>
            </w:pPr>
            <w:r>
              <w:t xml:space="preserve">Frequency</w:t>
            </w:r>
          </w:p>
        </w:tc>
      </w:tr>
      <w:tr>
        <w:tc>
          <w:tcPr/>
          <w:p>
            <w:pPr>
              <w:pStyle w:val="Compact"/>
              <w:jc w:val="left"/>
            </w:pPr>
            <w:r>
              <w:t xml:space="preserve">Wearable Biometric Sensors</w:t>
            </w:r>
          </w:p>
        </w:tc>
        <w:tc>
          <w:tcPr/>
          <w:p>
            <w:pPr>
              <w:pStyle w:val="Compact"/>
              <w:jc w:val="left"/>
            </w:pPr>
            <w:r>
              <w:t xml:space="preserve">Monitors heart rate and cortisol levels of the Film Director.</w:t>
            </w:r>
          </w:p>
        </w:tc>
        <w:tc>
          <w:tcPr/>
          <w:p>
            <w:pPr>
              <w:pStyle w:val="Compact"/>
              <w:jc w:val="left"/>
            </w:pPr>
            <w:r>
              <w:t xml:space="preserve">Continuous during shooting hours.</w:t>
            </w:r>
          </w:p>
        </w:tc>
      </w:tr>
      <w:tr>
        <w:tc>
          <w:tcPr/>
          <w:p>
            <w:pPr>
              <w:pStyle w:val="Compact"/>
              <w:jc w:val="left"/>
            </w:pPr>
            <w:r>
              <w:t xml:space="preserve">Audio-Visual Logs</w:t>
            </w:r>
          </w:p>
        </w:tc>
        <w:tc>
          <w:tcPr/>
          <w:p>
            <w:pPr>
              <w:pStyle w:val="Compact"/>
              <w:jc w:val="left"/>
            </w:pPr>
            <w:r>
              <w:t xml:space="preserve">Hidden cameras and audio recorders to capture director-crew interactions.</w:t>
            </w:r>
          </w:p>
        </w:tc>
        <w:tc>
          <w:tcPr/>
          <w:p>
            <w:pPr>
              <w:pStyle w:val="Compact"/>
              <w:jc w:val="left"/>
            </w:pPr>
            <w:r>
              <w:t xml:space="preserve">Continuous during shooting hours.</w:t>
            </w:r>
          </w:p>
        </w:tc>
      </w:tr>
      <w:tr>
        <w:tc>
          <w:tcPr/>
          <w:p>
            <w:pPr>
              <w:pStyle w:val="Compact"/>
              <w:jc w:val="left"/>
            </w:pPr>
            <w:r>
              <w:t xml:space="preserve">Post-Production Interviews</w:t>
            </w:r>
          </w:p>
        </w:tc>
        <w:tc>
          <w:tcPr/>
          <w:p>
            <w:pPr>
              <w:pStyle w:val="Compact"/>
              <w:jc w:val="left"/>
            </w:pPr>
            <w:r>
              <w:t xml:space="preserve">Semi-structured interviews with the Film Director and crew.</w:t>
            </w:r>
          </w:p>
        </w:tc>
        <w:tc>
          <w:tcPr/>
          <w:p>
            <w:pPr>
              <w:pStyle w:val="Compact"/>
              <w:jc w:val="left"/>
            </w:pPr>
            <w:r>
              <w:t xml:space="preserve">Once per phase.</w:t>
            </w:r>
          </w:p>
        </w:tc>
      </w:tr>
      <w:tr>
        <w:tc>
          <w:tcPr/>
          <w:p>
            <w:pPr>
              <w:pStyle w:val="Compact"/>
              <w:jc w:val="left"/>
            </w:pPr>
            <w:r>
              <w:t xml:space="preserve">Production Logs</w:t>
            </w:r>
          </w:p>
        </w:tc>
        <w:tc>
          <w:tcPr/>
          <w:p>
            <w:pPr>
              <w:pStyle w:val="Compact"/>
              <w:jc w:val="left"/>
            </w:pPr>
            <w:r>
              <w:t xml:space="preserve">Official records of call times, wrap times, and schedule deviations.</w:t>
            </w:r>
          </w:p>
        </w:tc>
        <w:tc>
          <w:tcPr/>
          <w:p>
            <w:pPr>
              <w:pStyle w:val="Compact"/>
              <w:jc w:val="left"/>
            </w:pPr>
            <w:r>
              <w:t xml:space="preserve">Daily.</w:t>
            </w:r>
          </w:p>
        </w:tc>
      </w:tr>
    </w:tbl>
    <w:bookmarkEnd w:id="23"/>
    <w:p>
      <w:pPr>
        <w:pStyle w:val="BodyText"/>
      </w:pPr>
      <w:r>
        <w:t xml:space="preserve">4. Procedures</w:t>
      </w:r>
    </w:p>
    <w:p>
      <w:pPr>
        <w:pStyle w:val="BodyText"/>
      </w:pPr>
      <w:r>
        <w:rPr>
          <w:bCs/>
          <w:b/>
        </w:rPr>
        <w:t xml:space="preserve">Pre-Production:</w:t>
      </w:r>
      <w:r>
        <w:t xml:space="preserve"> </w:t>
      </w:r>
      <w:r>
        <w:t xml:space="preserve">The Film Director will be briefed on the experimental parameters but will not be informed of the specific hypotheses being tested to avoid the Hawthorne effect. All necessary permits for filming in Brazil São Paulo will be secured by the production team, ensuring compliance with local municipal laws.</w:t>
      </w:r>
    </w:p>
    <w:p>
      <w:pPr>
        <w:pStyle w:val="BodyText"/>
      </w:pPr>
      <w:r>
        <w:rPr>
          <w:bCs/>
          <w:b/>
        </w:rPr>
        <w:t xml:space="preserve">Production:</w:t>
      </w:r>
      <w:r>
        <w:t xml:space="preserve"> </w:t>
      </w:r>
      <w:r>
        <w:t xml:space="preserve">During the shooting days, observers will remain unobtrusive. The Film Director will be expected to perform their duties as usual. In Phase A and Phase C, specific stressors (e.g., simulated equipment failure or unexpected location restrictions) may be introduced to test adaptive leadership.</w:t>
      </w:r>
    </w:p>
    <w:p>
      <w:pPr>
        <w:pStyle w:val="BodyText"/>
      </w:pPr>
      <w:r>
        <w:rPr>
          <w:bCs/>
          <w:b/>
        </w:rPr>
        <w:t xml:space="preserve">Post-Production:</w:t>
      </w:r>
      <w:r>
        <w:t xml:space="preserve"> </w:t>
      </w:r>
      <w:r>
        <w:t xml:space="preserve">Immediately following the wrap of each phase, the Film Director and key crew members will participate in debriefing sessions. The collected data will be anonymized and coded for analysis.</w:t>
      </w:r>
    </w:p>
    <w:p>
      <w:pPr>
        <w:pStyle w:val="BodyText"/>
      </w:pPr>
      <w:r>
        <w:t xml:space="preserve">5. Ethical Considerations</w:t>
      </w:r>
    </w:p>
    <w:p>
      <w:pPr>
        <w:pStyle w:val="BodyText"/>
      </w:pPr>
      <w:r>
        <w:t xml:space="preserve">This experiment adheres to the ethical guidelines established by the Brazilian Society of Psychology and international standards for human subject research. All participants will provide informed consent prior to the commencement of the experiment. The privacy of the Film Director and crew will be protected, and data will be stored securely. Participants have the right to withdraw from the study at any time without penalty.</w:t>
      </w:r>
    </w:p>
    <w:p>
      <w:pPr>
        <w:pStyle w:val="BodyText"/>
      </w:pPr>
      <w:r>
        <w:t xml:space="preserve">6. Expected Outcomes</w:t>
      </w:r>
    </w:p>
    <w:p>
      <w:pPr>
        <w:pStyle w:val="BodyText"/>
      </w:pPr>
      <w:r>
        <w:t xml:space="preserve">It is anticipated that this Experiment Protocol will reveal significant correlations between the environmental complexity of Brazil São Paulo and the decision-making speed of the Film Director. The study aims to produce a framework for "Metropolitan Directing," offering practical recommendations for filmmakers operating in large, dynamic urban centers.</w:t>
      </w:r>
    </w:p>
    <w:p>
      <w:pPr>
        <w:pStyle w:val="BodyText"/>
      </w:pPr>
      <w:r>
        <w:rPr>
          <w:bCs/>
          <w:b/>
        </w:rPr>
        <w:t xml:space="preserve">Approved By:</w:t>
      </w:r>
      <w:r>
        <w:t xml:space="preserve"> </w:t>
      </w:r>
      <w:r>
        <w:t xml:space="preserve">Research Ethics Committee, São Paulo Audiovisual Studies Institute.</w:t>
      </w:r>
      <w:r>
        <w:br/>
      </w:r>
      <w:r>
        <w:rPr>
          <w:bCs/>
          <w:b/>
        </w:rPr>
        <w:t xml:space="preserve">Contact:</w:t>
      </w:r>
      <w:r>
        <w:t xml:space="preserve"> </w:t>
      </w:r>
      <w:r>
        <w:t xml:space="preserve">research@sp-audiovisual-brazil.org</w:t>
      </w:r>
      <w:r>
        <w:br/>
      </w:r>
      <w:r>
        <w:rPr>
          <w:bCs/>
          <w:b/>
        </w:rPr>
        <w:t xml:space="preserve">Version:</w:t>
      </w:r>
      <w:r>
        <w:t xml:space="preserve"> </w:t>
      </w:r>
      <w:r>
        <w:t xml:space="preserve">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Brazil São Paulo</dc:title>
  <dc:creator/>
  <dc:language>en</dc:language>
  <cp:keywords/>
  <dcterms:created xsi:type="dcterms:W3CDTF">2026-10-10T02:02:50Z</dcterms:created>
  <dcterms:modified xsi:type="dcterms:W3CDTF">2026-10-10T02:02:50Z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