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Film</w:t>
      </w:r>
      <w:r>
        <w:t xml:space="preserve"> </w:t>
      </w:r>
      <w:r>
        <w:t xml:space="preserve">Director</w:t>
      </w:r>
      <w:r>
        <w:t xml:space="preserve"> </w:t>
      </w:r>
      <w:r>
        <w:t xml:space="preserve">in</w:t>
      </w:r>
      <w:r>
        <w:t xml:space="preserve"> </w:t>
      </w:r>
      <w:r>
        <w:t xml:space="preserve">Canada</w:t>
      </w:r>
      <w:r>
        <w:t xml:space="preserve"> </w:t>
      </w:r>
      <w:r>
        <w:t xml:space="preserve">Montreal</w:t>
      </w:r>
    </w:p>
    <w:bookmarkStart w:id="20" w:name="X43c074979cd4cab1da35e50f3a6cdb3094fee78"/>
    <w:p>
      <w:pPr>
        <w:pStyle w:val="Heading1"/>
      </w:pPr>
      <w:r>
        <w:t xml:space="preserve">Experiment Protocol: Film Director in Canada Montreal</w:t>
      </w:r>
    </w:p>
    <w:p>
      <w:pPr>
        <w:pStyle w:val="FirstParagraph"/>
      </w:pPr>
      <w:r>
        <w:rPr>
          <w:bCs/>
          <w:b/>
        </w:rPr>
        <w:t xml:space="preserve">Protocol ID:</w:t>
      </w:r>
      <w:r>
        <w:t xml:space="preserve"> </w:t>
      </w:r>
      <w:r>
        <w:t xml:space="preserve">FP-MTL-2024-001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Canada Montreal, Quebec</w:t>
      </w:r>
    </w:p>
    <w:p>
      <w:pPr>
        <w:pStyle w:val="BodyText"/>
      </w:pPr>
      <w:r>
        <w:rPr>
          <w:bCs/>
          <w:b/>
        </w:rPr>
        <w:t xml:space="preserve">Subject:</w:t>
      </w:r>
      <w:r>
        <w:t xml:space="preserve"> </w:t>
      </w:r>
      <w:r>
        <w:t xml:space="preserve">Film Director</w:t>
      </w:r>
    </w:p>
    <w:bookmarkEnd w:id="20"/>
    <w:p>
      <w:pPr>
        <w:pStyle w:val="BodyText"/>
      </w:pPr>
      <w:r>
        <w:t xml:space="preserve">1. Introduction and Objective</w:t>
      </w:r>
    </w:p>
    <w:p>
      <w:pPr>
        <w:pStyle w:val="BodyText"/>
      </w:pPr>
      <w:r>
        <w:t xml:space="preserve">This Experiment Protocol outlines the procedures, methodologies, and ethical considerations for conducting a structured observational and participatory study focused on the role of the Film Director within the cinematic ecosystem of Canada Montreal. The primary objective is to analyze the creative decision-making processes, leadership dynamics, and cultural influences that shape the work of a Film Director operating in this specific geographic and cultural context.</w:t>
      </w:r>
    </w:p>
    <w:p>
      <w:pPr>
        <w:pStyle w:val="BodyText"/>
      </w:pPr>
      <w:r>
        <w:t xml:space="preserve">Canada Montreal is recognized globally as a vibrant hub for film production, hosting major festivals such as the Montreal World Film Festival and offering substantial tax incentives for international productions. This environment provides a unique laboratory for studying how a Film Director navigates bilingual requirements, diverse talent pools, and distinct aesthetic traditions. This protocol ensures that the experiment is conducted with scientific rigor, respecting the artistic integrity of the participants and the legal frameworks of Quebec.</w:t>
      </w:r>
    </w:p>
    <w:p>
      <w:pPr>
        <w:pStyle w:val="BodyText"/>
      </w:pPr>
      <w:r>
        <w:t xml:space="preserve">2. Scope and Definitions</w:t>
      </w:r>
    </w:p>
    <w:p>
      <w:pPr>
        <w:pStyle w:val="BodyText"/>
      </w:pPr>
      <w:r>
        <w:t xml:space="preserve">The scope of this experiment is limited to professional Film Directors currently active in the Canada Montreal region. The term "Film Director" refers to the individual responsible for overseeing the artistic and dramatic aspects of a film production, guiding the technical crew and actors in the realization of the screenplay.</w:t>
      </w:r>
    </w:p>
    <w:p>
      <w:pPr>
        <w:pStyle w:val="BodyText"/>
      </w:pPr>
      <w:r>
        <w:t xml:space="preserve">The experiment will focus on three key phases of production: pre-production (script analysis and casting), production (on-set direction), and post-production (editing and color grading). All activities will take place within the jurisdiction of Canada Montreal, adhering to local labor laws and cultural norms.</w:t>
      </w:r>
    </w:p>
    <w:p>
      <w:pPr>
        <w:pStyle w:val="BodyText"/>
      </w:pPr>
      <w:r>
        <w:t xml:space="preserve">3. Methodology</w:t>
      </w:r>
    </w:p>
    <w:p>
      <w:pPr>
        <w:pStyle w:val="BodyText"/>
      </w:pPr>
      <w:r>
        <w:t xml:space="preserve">The experiment will employ a mixed-methods approach, combining qualitative interviews, on-set observation, and quantitative analysis of production metrics.</w:t>
      </w:r>
    </w:p>
    <w:bookmarkStart w:id="21" w:name="participant-selection"/>
    <w:p>
      <w:pPr>
        <w:pStyle w:val="Heading3"/>
      </w:pPr>
      <w:r>
        <w:t xml:space="preserve">3.1 Participant Selection</w:t>
      </w:r>
    </w:p>
    <w:p>
      <w:pPr>
        <w:pStyle w:val="FirstParagraph"/>
      </w:pPr>
      <w:r>
        <w:t xml:space="preserve">Participants will be selected based on the following criteria:</w:t>
      </w:r>
    </w:p>
    <w:p>
      <w:pPr>
        <w:numPr>
          <w:ilvl w:val="0"/>
          <w:numId w:val="1001"/>
        </w:numPr>
        <w:pStyle w:val="Compact"/>
      </w:pPr>
      <w:r>
        <w:t xml:space="preserve">Must be a professional Film Director with at least three completed projects.</w:t>
      </w:r>
    </w:p>
    <w:p>
      <w:pPr>
        <w:numPr>
          <w:ilvl w:val="0"/>
          <w:numId w:val="1001"/>
        </w:numPr>
        <w:pStyle w:val="Compact"/>
      </w:pPr>
      <w:r>
        <w:t xml:space="preserve">Must have worked on at least one production based in Canada Montreal.</w:t>
      </w:r>
    </w:p>
    <w:p>
      <w:pPr>
        <w:numPr>
          <w:ilvl w:val="0"/>
          <w:numId w:val="1001"/>
        </w:numPr>
        <w:pStyle w:val="Compact"/>
      </w:pPr>
      <w:r>
        <w:t xml:space="preserve">Must provide informed consent to participate in the study.</w:t>
      </w:r>
    </w:p>
    <w:bookmarkEnd w:id="21"/>
    <w:bookmarkStart w:id="22" w:name="data-collection-procedures"/>
    <w:p>
      <w:pPr>
        <w:pStyle w:val="Heading3"/>
      </w:pPr>
      <w:r>
        <w:t xml:space="preserve">3.2 Data Collection Procedures</w:t>
      </w:r>
    </w:p>
    <w:p>
      <w:pPr>
        <w:pStyle w:val="FirstParagraph"/>
      </w:pPr>
      <w:r>
        <w:t xml:space="preserve">Data collection will occur over a six-month period. The procedures include:</w:t>
      </w:r>
    </w:p>
    <w:p>
      <w:pPr>
        <w:numPr>
          <w:ilvl w:val="0"/>
          <w:numId w:val="1002"/>
        </w:numPr>
        <w:pStyle w:val="Compact"/>
      </w:pPr>
      <w:r>
        <w:rPr>
          <w:bCs/>
          <w:b/>
        </w:rPr>
        <w:t xml:space="preserve">Pre-Production Interviews:</w:t>
      </w:r>
      <w:r>
        <w:t xml:space="preserve"> </w:t>
      </w:r>
      <w:r>
        <w:t xml:space="preserve">Semi-structured interviews with the Film Director to understand their vision, challenges, and strategies for working in Canada Montreal.</w:t>
      </w:r>
    </w:p>
    <w:p>
      <w:pPr>
        <w:numPr>
          <w:ilvl w:val="0"/>
          <w:numId w:val="1002"/>
        </w:numPr>
        <w:pStyle w:val="Compact"/>
      </w:pPr>
      <w:r>
        <w:rPr>
          <w:bCs/>
          <w:b/>
        </w:rPr>
        <w:t xml:space="preserve">On-Set Observation:</w:t>
      </w:r>
      <w:r>
        <w:t xml:space="preserve"> </w:t>
      </w:r>
      <w:r>
        <w:t xml:space="preserve">Researchers will observe the Film Director during shooting days, noting communication styles, decision-making speed, and interactions with crew members. Observations will be conducted unobtrusively to minimize impact on the production.</w:t>
      </w:r>
    </w:p>
    <w:p>
      <w:pPr>
        <w:numPr>
          <w:ilvl w:val="0"/>
          <w:numId w:val="1002"/>
        </w:numPr>
        <w:pStyle w:val="Compact"/>
      </w:pPr>
      <w:r>
        <w:rPr>
          <w:bCs/>
          <w:b/>
        </w:rPr>
        <w:t xml:space="preserve">Post-Production Analysis:</w:t>
      </w:r>
      <w:r>
        <w:t xml:space="preserve"> </w:t>
      </w:r>
      <w:r>
        <w:t xml:space="preserve">Review of final cuts and director’s notes to assess how initial concepts were realized.</w:t>
      </w:r>
    </w:p>
    <w:bookmarkEnd w:id="22"/>
    <w:p>
      <w:pPr>
        <w:pStyle w:val="FirstParagraph"/>
      </w:pPr>
      <w:r>
        <w:t xml:space="preserve">4. Ethical Considerations</w:t>
      </w:r>
    </w:p>
    <w:p>
      <w:pPr>
        <w:pStyle w:val="BodyText"/>
      </w:pPr>
      <w:r>
        <w:t xml:space="preserve">This experiment adheres to the highest ethical standards. All participants will sign a consent form outlining the purpose of the study, their rights, and how their data will be used. Confidentiality will be maintained, and any identifiable information will be anonymized in reports.</w:t>
      </w:r>
    </w:p>
    <w:p>
      <w:pPr>
        <w:pStyle w:val="BodyText"/>
      </w:pPr>
      <w:r>
        <w:t xml:space="preserve">Special attention will be given to the cultural sensitivity required in Canada Montreal. The study will respect the bilingual nature of the region, ensuring that materials are available in both English and French. The Film Director’s creative autonomy will not be compromised by the research activities.</w:t>
      </w:r>
    </w:p>
    <w:p>
      <w:pPr>
        <w:pStyle w:val="BodyText"/>
      </w:pPr>
      <w:r>
        <w:t xml:space="preserve">5. Risk Management</w:t>
      </w:r>
    </w:p>
    <w:p>
      <w:pPr>
        <w:pStyle w:val="BodyText"/>
      </w:pPr>
      <w:r>
        <w:t xml:space="preserve">Potential risks include disruption of the filming schedule and breach of confidentiality. To mitigate these risks:</w:t>
      </w:r>
    </w:p>
    <w:p>
      <w:pPr>
        <w:numPr>
          <w:ilvl w:val="0"/>
          <w:numId w:val="1003"/>
        </w:numPr>
        <w:pStyle w:val="Compact"/>
      </w:pPr>
      <w:r>
        <w:t xml:space="preserve">Researchers will coordinate closely with the production team to schedule observations.</w:t>
      </w:r>
    </w:p>
    <w:p>
      <w:pPr>
        <w:numPr>
          <w:ilvl w:val="0"/>
          <w:numId w:val="1003"/>
        </w:numPr>
        <w:pStyle w:val="Compact"/>
      </w:pPr>
      <w:r>
        <w:t xml:space="preserve">All data will be stored securely using encrypted digital storage.</w:t>
      </w:r>
    </w:p>
    <w:p>
      <w:pPr>
        <w:numPr>
          <w:ilvl w:val="0"/>
          <w:numId w:val="1003"/>
        </w:numPr>
        <w:pStyle w:val="Compact"/>
      </w:pPr>
      <w:r>
        <w:t xml:space="preserve">Any sensitive information regarding the Film Director’s unreleased projects will be handled under strict non-disclosure agreements.</w:t>
      </w:r>
    </w:p>
    <w:p>
      <w:pPr>
        <w:pStyle w:val="FirstParagraph"/>
      </w:pPr>
      <w:r>
        <w:t xml:space="preserve">6. Timeline</w:t>
      </w:r>
    </w:p>
    <w:p>
      <w:pPr>
        <w:pStyle w:val="BodyText"/>
      </w:pPr>
      <w:r>
        <w:t xml:space="preserve">The experiment will follow this timeline:</w:t>
      </w:r>
    </w:p>
    <w:p>
      <w:pPr>
        <w:numPr>
          <w:ilvl w:val="0"/>
          <w:numId w:val="1004"/>
        </w:numPr>
        <w:pStyle w:val="Compact"/>
      </w:pPr>
      <w:r>
        <w:rPr>
          <w:bCs/>
          <w:b/>
        </w:rPr>
        <w:t xml:space="preserve">Month 1:</w:t>
      </w:r>
      <w:r>
        <w:t xml:space="preserve"> </w:t>
      </w:r>
      <w:r>
        <w:t xml:space="preserve">Recruitment and consent.</w:t>
      </w:r>
    </w:p>
    <w:p>
      <w:pPr>
        <w:numPr>
          <w:ilvl w:val="0"/>
          <w:numId w:val="1004"/>
        </w:numPr>
        <w:pStyle w:val="Compact"/>
      </w:pPr>
      <w:r>
        <w:rPr>
          <w:bCs/>
          <w:b/>
        </w:rPr>
        <w:t xml:space="preserve">Months 2-4:</w:t>
      </w:r>
      <w:r>
        <w:t xml:space="preserve"> </w:t>
      </w:r>
      <w:r>
        <w:t xml:space="preserve">Data collection (interviews and observations).</w:t>
      </w:r>
    </w:p>
    <w:p>
      <w:pPr>
        <w:numPr>
          <w:ilvl w:val="0"/>
          <w:numId w:val="1004"/>
        </w:numPr>
        <w:pStyle w:val="Compact"/>
      </w:pPr>
      <w:r>
        <w:rPr>
          <w:bCs/>
          <w:b/>
        </w:rPr>
        <w:t xml:space="preserve">Month 5:</w:t>
      </w:r>
      <w:r>
        <w:t xml:space="preserve"> </w:t>
      </w:r>
      <w:r>
        <w:t xml:space="preserve">Data analysis.</w:t>
      </w:r>
    </w:p>
    <w:p>
      <w:pPr>
        <w:numPr>
          <w:ilvl w:val="0"/>
          <w:numId w:val="1004"/>
        </w:numPr>
        <w:pStyle w:val="Compact"/>
      </w:pPr>
      <w:r>
        <w:rPr>
          <w:bCs/>
          <w:b/>
        </w:rPr>
        <w:t xml:space="preserve">Month 6:</w:t>
      </w:r>
      <w:r>
        <w:t xml:space="preserve"> </w:t>
      </w:r>
      <w:r>
        <w:t xml:space="preserve">Reporting and dissemination of findings.</w:t>
      </w:r>
    </w:p>
    <w:p>
      <w:pPr>
        <w:pStyle w:val="FirstParagraph"/>
      </w:pPr>
      <w:r>
        <w:t xml:space="preserve">7. Conclusion</w:t>
      </w:r>
    </w:p>
    <w:p>
      <w:pPr>
        <w:pStyle w:val="BodyText"/>
      </w:pPr>
      <w:r>
        <w:t xml:space="preserve">This Experiment Protocol provides a comprehensive framework for studying the role of the Film Director in Canada Montreal. By following these guidelines, the research will yield valuable insights into the creative and logistical challenges faced by directors in this dynamic environment. The findings will contribute to the broader understanding of film production practices and support the growth of the local industry.</w:t>
      </w:r>
    </w:p>
    <w:p>
      <w:pPr>
        <w:pStyle w:val="BodyText"/>
      </w:pPr>
      <w:r>
        <w:rPr>
          <w:bCs/>
          <w:b/>
        </w:rPr>
        <w:t xml:space="preserve">Note:</w:t>
      </w:r>
      <w:r>
        <w:t xml:space="preserve"> </w:t>
      </w:r>
      <w:r>
        <w:t xml:space="preserve">This document is a template and should be reviewed by legal and ethical review boards before implementation. Adjustments may be necessary based on specific project requirements and local regulations in Canada Montreal.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Film Director in Canada Montreal</dc:title>
  <dc:creator/>
  <dc:language>en</dc:language>
  <cp:keywords/>
  <dcterms:created xsi:type="dcterms:W3CDTF">2026-10-10T02:35:07Z</dcterms:created>
  <dcterms:modified xsi:type="dcterms:W3CDTF">2026-10-10T02:35:07Z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