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Film</w:t>
      </w:r>
      <w:r>
        <w:t xml:space="preserve"> </w:t>
      </w:r>
      <w:r>
        <w:t xml:space="preserve">Director</w:t>
      </w:r>
      <w:r>
        <w:t xml:space="preserve"> </w:t>
      </w:r>
      <w:r>
        <w:t xml:space="preserve">in</w:t>
      </w:r>
      <w:r>
        <w:t xml:space="preserve"> </w:t>
      </w:r>
      <w:r>
        <w:t xml:space="preserve">Egypt</w:t>
      </w:r>
      <w:r>
        <w:t xml:space="preserve"> </w:t>
      </w:r>
      <w:r>
        <w:t xml:space="preserve">Cairo</w:t>
      </w:r>
    </w:p>
    <w:bookmarkStart w:id="33" w:name="X187803329b7d457fd01c2e96c0e7619f9d0cecf"/>
    <w:p>
      <w:pPr>
        <w:pStyle w:val="Heading1"/>
      </w:pPr>
      <w:r>
        <w:t xml:space="preserve">Experiment Protocol: The Role of the Film Director in Egypt Cairo</w:t>
      </w:r>
    </w:p>
    <w:bookmarkStart w:id="20" w:name="introduction-and-background"/>
    <w:p>
      <w:pPr>
        <w:pStyle w:val="Heading2"/>
      </w:pPr>
      <w:r>
        <w:t xml:space="preserve">1. Introduction and Background</w:t>
      </w:r>
    </w:p>
    <w:p>
      <w:pPr>
        <w:pStyle w:val="FirstParagraph"/>
      </w:pPr>
      <w:r>
        <w:t xml:space="preserve">This Experiment Protocol outlines the methodology for a comprehensive study focused on the role, influence, and operational dynamics of a Film Director within the cinematic landscape of Egypt Cairo. Cairo, often referred to as the "Hollywood of the Middle East," possesses a rich cinematic history that dates back to the early 20th century. The Egyptian film industry is not merely a commercial entity but a cultural cornerstone that shapes national identity and regional narratives.</w:t>
      </w:r>
    </w:p>
    <w:p>
      <w:pPr>
        <w:pStyle w:val="BodyText"/>
      </w:pPr>
      <w:r>
        <w:t xml:space="preserve">The Film Director in this context serves as the primary creative force, responsible for translating a script into a visual and auditory experience that resonates with diverse audiences. However, the specific socio-political, economic, and cultural environment of Egypt Cairo imposes unique constraints and opportunities on the director. This experiment aims to analyze how directors navigate these specific local conditions while maintaining artistic integrity and commercial viability.</w:t>
      </w:r>
    </w:p>
    <w:bookmarkEnd w:id="20"/>
    <w:bookmarkStart w:id="21" w:name="objectives-of-the-experiment"/>
    <w:p>
      <w:pPr>
        <w:pStyle w:val="Heading2"/>
      </w:pPr>
      <w:r>
        <w:t xml:space="preserve">2. Objectives of the Experiment</w:t>
      </w:r>
    </w:p>
    <w:p>
      <w:pPr>
        <w:pStyle w:val="FirstParagraph"/>
      </w:pPr>
      <w:r>
        <w:t xml:space="preserve">The primary objective of this protocol is to empirically assess the decision-making processes of a Film Director operating in Egypt Cairo. Specifically, the study seeks to achieve the following goals:</w:t>
      </w:r>
    </w:p>
    <w:p>
      <w:pPr>
        <w:numPr>
          <w:ilvl w:val="0"/>
          <w:numId w:val="1001"/>
        </w:numPr>
        <w:pStyle w:val="Compact"/>
      </w:pPr>
      <w:r>
        <w:t xml:space="preserve">To evaluate the impact of local cultural norms and censorship regulations on the creative vision of the director.</w:t>
      </w:r>
    </w:p>
    <w:p>
      <w:pPr>
        <w:numPr>
          <w:ilvl w:val="0"/>
          <w:numId w:val="1001"/>
        </w:numPr>
        <w:pStyle w:val="Compact"/>
      </w:pPr>
      <w:r>
        <w:t xml:space="preserve">To analyze the logistical challenges of production in Cairo, including location scouting, crew management, and budget allocation.</w:t>
      </w:r>
    </w:p>
    <w:p>
      <w:pPr>
        <w:numPr>
          <w:ilvl w:val="0"/>
          <w:numId w:val="1001"/>
        </w:numPr>
        <w:pStyle w:val="Compact"/>
      </w:pPr>
      <w:r>
        <w:t xml:space="preserve">To determine the correlation between a director's stylistic choices and audience reception in the Egyptian market.</w:t>
      </w:r>
    </w:p>
    <w:p>
      <w:pPr>
        <w:numPr>
          <w:ilvl w:val="0"/>
          <w:numId w:val="1001"/>
        </w:numPr>
        <w:pStyle w:val="Compact"/>
      </w:pPr>
      <w:r>
        <w:t xml:space="preserve">To document the collaborative dynamics between the director and key stakeholders, such as producers, actors, and government bodies.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mixed-methods approach, combining qualitative interviews with quantitative data analysis. The study will be conducted over a period of twelve months, covering the pre-production, production, and post-production phases of a feature film shoot in Egypt Cairo.</w:t>
      </w:r>
    </w:p>
    <w:bookmarkEnd w:id="22"/>
    <w:bookmarkStart w:id="23" w:name="participants"/>
    <w:p>
      <w:pPr>
        <w:pStyle w:val="Heading3"/>
      </w:pPr>
      <w:r>
        <w:t xml:space="preserve">3.2 Participants</w:t>
      </w:r>
    </w:p>
    <w:p>
      <w:pPr>
        <w:pStyle w:val="FirstParagraph"/>
      </w:pPr>
      <w:r>
        <w:t xml:space="preserve">The primary subject of this experiment is the Film Director. We will select three directors with varying levels of experience: one emerging independent director, one established commercial director, and one veteran director known for artistic cinema. Additionally, the study will involve interviews with 50 crew members, 20 actors, and 5 producers to provide a holistic view of the director's influence.</w:t>
      </w:r>
    </w:p>
    <w:bookmarkEnd w:id="23"/>
    <w:bookmarkStart w:id="24" w:name="data-collection-instruments"/>
    <w:p>
      <w:pPr>
        <w:pStyle w:val="Heading3"/>
      </w:pPr>
      <w:r>
        <w:t xml:space="preserve">3.3 Data Collection Instruments</w:t>
      </w:r>
    </w:p>
    <w:p>
      <w:pPr>
        <w:pStyle w:val="FirstParagraph"/>
      </w:pPr>
      <w:r>
        <w:t xml:space="preserve">Data will be collected through the following instruments:</w:t>
      </w:r>
    </w:p>
    <w:p>
      <w:pPr>
        <w:numPr>
          <w:ilvl w:val="0"/>
          <w:numId w:val="1002"/>
        </w:numPr>
        <w:pStyle w:val="Compact"/>
      </w:pPr>
      <w:r>
        <w:rPr>
          <w:bCs/>
          <w:b/>
        </w:rPr>
        <w:t xml:space="preserve">Semi-structured Interviews:</w:t>
      </w:r>
      <w:r>
        <w:t xml:space="preserve"> </w:t>
      </w:r>
      <w:r>
        <w:t xml:space="preserve">In-depth conversations with the directors regarding their creative choices and challenges.</w:t>
      </w:r>
    </w:p>
    <w:p>
      <w:pPr>
        <w:numPr>
          <w:ilvl w:val="0"/>
          <w:numId w:val="1002"/>
        </w:numPr>
        <w:pStyle w:val="Compact"/>
      </w:pPr>
      <w:r>
        <w:rPr>
          <w:bCs/>
          <w:b/>
        </w:rPr>
        <w:t xml:space="preserve">On-Set Observation:</w:t>
      </w:r>
      <w:r>
        <w:t xml:space="preserve"> </w:t>
      </w:r>
      <w:r>
        <w:t xml:space="preserve">Researchers will observe daily operations on set in Cairo to document the director's leadership style and problem-solving techniques.</w:t>
      </w:r>
    </w:p>
    <w:p>
      <w:pPr>
        <w:numPr>
          <w:ilvl w:val="0"/>
          <w:numId w:val="1002"/>
        </w:numPr>
        <w:pStyle w:val="Compact"/>
      </w:pPr>
      <w:r>
        <w:rPr>
          <w:bCs/>
          <w:b/>
        </w:rPr>
        <w:t xml:space="preserve">Script Analysis:</w:t>
      </w:r>
      <w:r>
        <w:t xml:space="preserve"> </w:t>
      </w:r>
      <w:r>
        <w:t xml:space="preserve">Comparison of initial scripts versus final cuts to identify changes influenced by external pressures.</w:t>
      </w:r>
    </w:p>
    <w:p>
      <w:pPr>
        <w:numPr>
          <w:ilvl w:val="0"/>
          <w:numId w:val="1002"/>
        </w:numPr>
        <w:pStyle w:val="Compact"/>
      </w:pPr>
      <w:r>
        <w:rPr>
          <w:bCs/>
          <w:b/>
        </w:rPr>
        <w:t xml:space="preserve">Surveys:</w:t>
      </w:r>
      <w:r>
        <w:t xml:space="preserve"> </w:t>
      </w:r>
      <w:r>
        <w:t xml:space="preserve">Audience surveys conducted in Cairo to gauge reception and interpretation of the films.</w:t>
      </w:r>
    </w:p>
    <w:bookmarkEnd w:id="24"/>
    <w:bookmarkEnd w:id="25"/>
    <w:bookmarkStart w:id="29" w:name="experimental-procedures"/>
    <w:p>
      <w:pPr>
        <w:pStyle w:val="Heading2"/>
      </w:pPr>
      <w:r>
        <w:t xml:space="preserve">4. Experimental Procedures</w:t>
      </w:r>
    </w:p>
    <w:bookmarkStart w:id="26" w:name="phase-1-pre-production-analysis"/>
    <w:p>
      <w:pPr>
        <w:pStyle w:val="Heading3"/>
      </w:pPr>
      <w:r>
        <w:t xml:space="preserve">4.1 Phase 1: Pre-Production Analysis</w:t>
      </w:r>
    </w:p>
    <w:p>
      <w:pPr>
        <w:pStyle w:val="FirstParagraph"/>
      </w:pPr>
      <w:r>
        <w:t xml:space="preserve">During the pre-production phase in Egypt Cairo, the experiment will focus on the director's interaction with the Egyptian Film Commission and local authorities. We will track the approval process for scripts and locations. The director's ability to negotiate creative freedom within the bounds of local regulations will be a key metric. We will also analyze the casting process, noting how the director selects actors who can authentically represent the socio-economic diversity of Cairo.</w:t>
      </w:r>
    </w:p>
    <w:bookmarkEnd w:id="26"/>
    <w:bookmarkStart w:id="27" w:name="phase-2-production-monitoring"/>
    <w:p>
      <w:pPr>
        <w:pStyle w:val="Heading3"/>
      </w:pPr>
      <w:r>
        <w:t xml:space="preserve">4.2 Phase 2: Production Monitoring</w:t>
      </w:r>
    </w:p>
    <w:p>
      <w:pPr>
        <w:pStyle w:val="FirstParagraph"/>
      </w:pPr>
      <w:r>
        <w:t xml:space="preserve">During the actual filming in Egypt Cairo, the experiment will monitor the director's management of resources. Cairo presents unique logistical challenges, such as traffic congestion, noise pollution, and crowded public spaces. The protocol requires researchers to record how the director adapts their shooting schedule and techniques to mitigate these issues. We will also observe the director's communication style with the crew, assessing how cultural hierarchies within the Egyptian film industry affect collaboration.</w:t>
      </w:r>
    </w:p>
    <w:bookmarkEnd w:id="27"/>
    <w:bookmarkStart w:id="28" w:name="phase-3-post-production-and-distribution"/>
    <w:p>
      <w:pPr>
        <w:pStyle w:val="Heading3"/>
      </w:pPr>
      <w:r>
        <w:t xml:space="preserve">4.3 Phase 3: Post-Production and Distribution</w:t>
      </w:r>
    </w:p>
    <w:p>
      <w:pPr>
        <w:pStyle w:val="FirstParagraph"/>
      </w:pPr>
      <w:r>
        <w:t xml:space="preserve">In the final phase, the focus shifts to the editing room and the distribution strategy. We will analyze how the director collaborates with editors to shape the narrative rhythm. Furthermore, we will examine the marketing strategies employed in Egypt Cairo, noting how the director's public image and interviews influence the film's promotion. The experiment will conclude with a review of box office performance and critical reception in local media.</w:t>
      </w:r>
    </w:p>
    <w:bookmarkEnd w:id="28"/>
    <w:bookmarkEnd w:id="29"/>
    <w:bookmarkStart w:id="30" w:name="ethical-considerations"/>
    <w:p>
      <w:pPr>
        <w:pStyle w:val="Heading2"/>
      </w:pPr>
      <w:r>
        <w:t xml:space="preserve">5. Ethical Considerations</w:t>
      </w:r>
    </w:p>
    <w:p>
      <w:pPr>
        <w:pStyle w:val="FirstParagraph"/>
      </w:pPr>
      <w:r>
        <w:t xml:space="preserve">All participants in this experiment will provide informed consent. Confidentiality will be maintained for all interviewees, particularly when discussing sensitive topics such as censorship or financial disputes. The study will adhere to the ethical guidelines set by the Egyptian Ministry of Culture and international research standards. Special care will be taken to ensure that the presence of researchers does not disrupt the creative process or the daily operations of the film set.</w:t>
      </w:r>
    </w:p>
    <w:bookmarkEnd w:id="30"/>
    <w:bookmarkStart w:id="31" w:name="expected-outcomes-and-significance"/>
    <w:p>
      <w:pPr>
        <w:pStyle w:val="Heading2"/>
      </w:pPr>
      <w:r>
        <w:t xml:space="preserve">6. Expected Outcomes and Significance</w:t>
      </w:r>
    </w:p>
    <w:p>
      <w:pPr>
        <w:pStyle w:val="FirstParagraph"/>
      </w:pPr>
      <w:r>
        <w:t xml:space="preserve">This Experiment Protocol anticipates generating valuable insights into the specific role of the Film Director in Egypt Cairo. The findings will contribute to the broader understanding of how cultural context shapes cinematic leadership. By documenting the challenges and strategies of directors in this unique environment, the study aims to provide a framework for future filmmakers and researchers. Ultimately, this research seeks to highlight the resilience and creativity of the Egyptian film industry and its pivotal role in global cinema.</w:t>
      </w:r>
    </w:p>
    <w:bookmarkEnd w:id="31"/>
    <w:bookmarkStart w:id="32" w:name="conclusion"/>
    <w:p>
      <w:pPr>
        <w:pStyle w:val="Heading2"/>
      </w:pPr>
      <w:r>
        <w:t xml:space="preserve">7. Conclusion</w:t>
      </w:r>
    </w:p>
    <w:p>
      <w:pPr>
        <w:pStyle w:val="FirstParagraph"/>
      </w:pPr>
      <w:r>
        <w:t xml:space="preserve">The role of the Film Director in Egypt Cairo is multifaceted, requiring a balance of artistic vision, cultural sensitivity, and logistical acumen. This Experiment Protocol provides a structured approach to studying this complex role. By following the outlined procedures, we aim to produce a comprehensive analysis that honors the richness of Egyptian cinema while offering practical insights for the industry.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Film Director in Egypt Cairo</dc:title>
  <dc:creator/>
  <dc:language>en</dc:language>
  <cp:keywords/>
  <dcterms:created xsi:type="dcterms:W3CDTF">2026-10-10T06:27:43Z</dcterms:created>
  <dcterms:modified xsi:type="dcterms:W3CDTF">2026-10-10T06:27:43Z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