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Ethiopia</w:t>
      </w:r>
      <w:r>
        <w:t xml:space="preserve"> </w:t>
      </w:r>
      <w:r>
        <w:t xml:space="preserve">Addis</w:t>
      </w:r>
      <w:r>
        <w:t xml:space="preserve"> </w:t>
      </w:r>
      <w:r>
        <w:t xml:space="preserve">Ababa</w:t>
      </w:r>
    </w:p>
    <w:bookmarkStart w:id="35" w:name="X4d72a99b099798b34642ceb7c8f4b477b856067"/>
    <w:p>
      <w:pPr>
        <w:pStyle w:val="Heading1"/>
      </w:pPr>
      <w:r>
        <w:t xml:space="preserve">Experiment Protocol: Film Director in Ethiopia Addis Ababa</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Experimental Evaluation of the Film Director Role in the Context of Ethiopia Addis Ababa</w:t>
      </w:r>
    </w:p>
    <w:p>
      <w:pPr>
        <w:pStyle w:val="BodyText"/>
      </w:pPr>
      <w:r>
        <w:rPr>
          <w:bCs/>
          <w:b/>
        </w:rPr>
        <w:t xml:space="preserve">Location:</w:t>
      </w:r>
      <w:r>
        <w:t xml:space="preserve"> </w:t>
      </w:r>
      <w:r>
        <w:t xml:space="preserve">Addis Ababa, Ethiopia</w:t>
      </w:r>
    </w:p>
    <w:p>
      <w:pPr>
        <w:pStyle w:val="BodyText"/>
      </w:pPr>
      <w:r>
        <w:rPr>
          <w:bCs/>
          <w:b/>
        </w:rPr>
        <w:t xml:space="preserve">Subject:</w:t>
      </w:r>
      <w:r>
        <w:t xml:space="preserve"> </w:t>
      </w:r>
      <w:r>
        <w:t xml:space="preserve">Film Director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2. Introduction and Background</w:t>
      </w:r>
    </w:p>
    <w:p>
      <w:pPr>
        <w:pStyle w:val="FirstParagraph"/>
      </w:pPr>
      <w:r>
        <w:t xml:space="preserve">This Experiment Protocol outlines the procedures for assessing the role, responsibilities, and impact of a Film Director within the unique cultural, logistical, and creative environment of Ethiopia Addis Ababa. Addis Ababa, as the diplomatic capital of Africa and a rapidly growing hub for media production, presents distinct challenges and opportunities for film production. This protocol aims to standardize the evaluation of a Film Director's performance, decision-making, and leadership during a controlled experimental production phase.</w:t>
      </w:r>
    </w:p>
    <w:p>
      <w:pPr>
        <w:pStyle w:val="BodyText"/>
      </w:pPr>
      <w:r>
        <w:t xml:space="preserve">The term "Film Director" in this context refers to the primary creative authority responsible for translating a script into a visual narrative, managing cast and crew, and ensuring artistic coherence. The setting of Ethiopia Addis Ababa introduces specific variables such as local language dynamics (Amharic, Oromo, English), cultural sensitivities, infrastructure limitations, and vibrant local talent pools that must be accounted for in this experiment.</w:t>
      </w:r>
    </w:p>
    <w:bookmarkEnd w:id="21"/>
    <w:bookmarkStart w:id="22" w:name="objectives"/>
    <w:p>
      <w:pPr>
        <w:pStyle w:val="Heading2"/>
      </w:pPr>
      <w:r>
        <w:t xml:space="preserve">3. Objectives</w:t>
      </w:r>
    </w:p>
    <w:p>
      <w:pPr>
        <w:pStyle w:val="FirstParagraph"/>
      </w:pPr>
      <w:r>
        <w:t xml:space="preserve">The primary objectives of this experiment are:</w:t>
      </w:r>
    </w:p>
    <w:p>
      <w:pPr>
        <w:numPr>
          <w:ilvl w:val="0"/>
          <w:numId w:val="1001"/>
        </w:numPr>
        <w:pStyle w:val="Compact"/>
      </w:pPr>
      <w:r>
        <w:t xml:space="preserve">To evaluate the effectiveness of a Film Director in managing a diverse crew in Addis Ababa.</w:t>
      </w:r>
    </w:p>
    <w:p>
      <w:pPr>
        <w:numPr>
          <w:ilvl w:val="0"/>
          <w:numId w:val="1001"/>
        </w:numPr>
        <w:pStyle w:val="Compact"/>
      </w:pPr>
      <w:r>
        <w:t xml:space="preserve">To assess the director's ability to navigate local cultural and logistical constraints while maintaining artistic vision.</w:t>
      </w:r>
    </w:p>
    <w:p>
      <w:pPr>
        <w:numPr>
          <w:ilvl w:val="0"/>
          <w:numId w:val="1001"/>
        </w:numPr>
        <w:pStyle w:val="Compact"/>
      </w:pPr>
      <w:r>
        <w:t xml:space="preserve">To measure the impact of directorial decisions on production efficiency and final output quality.</w:t>
      </w:r>
    </w:p>
    <w:p>
      <w:pPr>
        <w:numPr>
          <w:ilvl w:val="0"/>
          <w:numId w:val="1001"/>
        </w:numPr>
        <w:pStyle w:val="Compact"/>
      </w:pPr>
      <w:r>
        <w:t xml:space="preserve">To identify best practices for film direction specifically tailored to the Ethiopia Addis Ababa environment.</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The experiment will involve a controlled short film production over a period of 14 days. Two Film Directors will be selected: one with extensive international experience and one with deep local expertise in Ethiopia Addis Ababa. Both will be given identical scripts, budgets, and crew resources. The production will take place in various locations across Addis Ababa, including urban centers, historical sites, and residential neighborhoods.</w:t>
      </w:r>
    </w:p>
    <w:bookmarkEnd w:id="23"/>
    <w:bookmarkStart w:id="24" w:name="variables"/>
    <w:p>
      <w:pPr>
        <w:pStyle w:val="Heading3"/>
      </w:pPr>
      <w:r>
        <w:t xml:space="preserve">4.2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Film Director (International vs. Local Expertise)</w:t>
            </w:r>
          </w:p>
        </w:tc>
      </w:tr>
      <w:tr>
        <w:tc>
          <w:tcPr/>
          <w:p>
            <w:pPr>
              <w:pStyle w:val="Compact"/>
              <w:jc w:val="left"/>
            </w:pPr>
            <w:r>
              <w:t xml:space="preserve">Dependent Variables</w:t>
            </w:r>
          </w:p>
        </w:tc>
        <w:tc>
          <w:tcPr/>
          <w:p>
            <w:pPr>
              <w:pStyle w:val="Compact"/>
              <w:jc w:val="left"/>
            </w:pPr>
            <w:r>
              <w:t xml:space="preserve">Production timeline adherence, budget utilization, crew satisfaction, artistic quality, cultural authenticity</w:t>
            </w:r>
          </w:p>
        </w:tc>
      </w:tr>
      <w:tr>
        <w:tc>
          <w:tcPr/>
          <w:p>
            <w:pPr>
              <w:pStyle w:val="Compact"/>
              <w:jc w:val="left"/>
            </w:pPr>
            <w:r>
              <w:t xml:space="preserve">Controlled Variables</w:t>
            </w:r>
          </w:p>
        </w:tc>
        <w:tc>
          <w:tcPr/>
          <w:p>
            <w:pPr>
              <w:pStyle w:val="Compact"/>
              <w:jc w:val="left"/>
            </w:pPr>
            <w:r>
              <w:t xml:space="preserve">Script, equipment, crew size, shooting locations, weather conditions (as much as possible)</w:t>
            </w:r>
          </w:p>
        </w:tc>
      </w:tr>
    </w:tbl>
    <w:bookmarkEnd w:id="24"/>
    <w:bookmarkStart w:id="25" w:name="data-collection"/>
    <w:p>
      <w:pPr>
        <w:pStyle w:val="Heading3"/>
      </w:pPr>
      <w:r>
        <w:t xml:space="preserve">4.3 Data Collection</w:t>
      </w:r>
    </w:p>
    <w:p>
      <w:pPr>
        <w:pStyle w:val="FirstParagraph"/>
      </w:pPr>
      <w:r>
        <w:t xml:space="preserve">Data will be collected through:</w:t>
      </w:r>
    </w:p>
    <w:p>
      <w:pPr>
        <w:numPr>
          <w:ilvl w:val="0"/>
          <w:numId w:val="1002"/>
        </w:numPr>
        <w:pStyle w:val="Compact"/>
      </w:pPr>
      <w:r>
        <w:t xml:space="preserve">Daily production logs maintained by the assistant director.</w:t>
      </w:r>
    </w:p>
    <w:p>
      <w:pPr>
        <w:numPr>
          <w:ilvl w:val="0"/>
          <w:numId w:val="1002"/>
        </w:numPr>
        <w:pStyle w:val="Compact"/>
      </w:pPr>
      <w:r>
        <w:t xml:space="preserve">Structured interviews with cast and crew members.</w:t>
      </w:r>
    </w:p>
    <w:p>
      <w:pPr>
        <w:numPr>
          <w:ilvl w:val="0"/>
          <w:numId w:val="1002"/>
        </w:numPr>
        <w:pStyle w:val="Compact"/>
      </w:pPr>
      <w:r>
        <w:t xml:space="preserve">Observational checklists completed by independent evaluators.</w:t>
      </w:r>
    </w:p>
    <w:p>
      <w:pPr>
        <w:numPr>
          <w:ilvl w:val="0"/>
          <w:numId w:val="1002"/>
        </w:numPr>
        <w:pStyle w:val="Compact"/>
      </w:pPr>
      <w:r>
        <w:t xml:space="preserve">Post-production analysis of the final films by a panel of experts familiar with Ethiopia Addis Ababa's cultural context.</w:t>
      </w:r>
    </w:p>
    <w:bookmarkEnd w:id="25"/>
    <w:bookmarkEnd w:id="26"/>
    <w:bookmarkStart w:id="30" w:name="procedures"/>
    <w:p>
      <w:pPr>
        <w:pStyle w:val="Heading2"/>
      </w:pPr>
      <w:r>
        <w:t xml:space="preserve">5. Procedures</w:t>
      </w:r>
    </w:p>
    <w:bookmarkStart w:id="27" w:name="pre-production-phase"/>
    <w:p>
      <w:pPr>
        <w:pStyle w:val="Heading3"/>
      </w:pPr>
      <w:r>
        <w:t xml:space="preserve">5.1 Pre-Production Phase</w:t>
      </w:r>
    </w:p>
    <w:p>
      <w:pPr>
        <w:pStyle w:val="FirstParagraph"/>
      </w:pPr>
      <w:r>
        <w:t xml:space="preserve">Both Film Directors will undergo a standardized briefing on the project goals, ethical guidelines, and local regulations in Addis Ababa. They will be provided with location permits, crew contacts, and equipment lists. Directors will have three days for pre-production planning, including casting, storyboarding, and scheduling.</w:t>
      </w:r>
    </w:p>
    <w:bookmarkEnd w:id="27"/>
    <w:bookmarkStart w:id="28" w:name="production-phase"/>
    <w:p>
      <w:pPr>
        <w:pStyle w:val="Heading3"/>
      </w:pPr>
      <w:r>
        <w:t xml:space="preserve">5.2 Production Phase</w:t>
      </w:r>
    </w:p>
    <w:p>
      <w:pPr>
        <w:pStyle w:val="FirstParagraph"/>
      </w:pPr>
      <w:r>
        <w:t xml:space="preserve">Shooting will occur over seven days. Each Film Director will lead their respective crew through the same sequence of scenes. Evaluators will monitor interactions, problem-solving approaches, and adherence to the schedule. Special attention will be paid to how each director handles challenges specific to Ethiopia Addis Ababa, such as traffic disruptions, power outages, or cultural misunderstandings.</w:t>
      </w:r>
    </w:p>
    <w:bookmarkEnd w:id="28"/>
    <w:bookmarkStart w:id="29" w:name="post-production-phase"/>
    <w:p>
      <w:pPr>
        <w:pStyle w:val="Heading3"/>
      </w:pPr>
      <w:r>
        <w:t xml:space="preserve">5.3 Post-Production Phase</w:t>
      </w:r>
    </w:p>
    <w:p>
      <w:pPr>
        <w:pStyle w:val="FirstParagraph"/>
      </w:pPr>
      <w:r>
        <w:t xml:space="preserve">Both directors will oversee the editing process for three days. The final cuts will be reviewed by a panel to assess narrative coherence, visual style, and cultural representation. Feedback from the crew will also be analyzed to gauge leadership effectiveness.</w:t>
      </w:r>
    </w:p>
    <w:bookmarkEnd w:id="29"/>
    <w:bookmarkEnd w:id="30"/>
    <w:bookmarkStart w:id="31" w:name="ethical-considerations"/>
    <w:p>
      <w:pPr>
        <w:pStyle w:val="Heading2"/>
      </w:pPr>
      <w:r>
        <w:t xml:space="preserve">6. Ethical Considerations</w:t>
      </w:r>
    </w:p>
    <w:p>
      <w:pPr>
        <w:pStyle w:val="FirstParagraph"/>
      </w:pPr>
      <w:r>
        <w:t xml:space="preserve">All participants will provide informed consent. The experiment will respect local customs and laws in Ethiopia Addis Ababa. Special care will be taken to ensure that the portrayal of local communities is accurate and respectful. Any sensitive cultural or political content will be reviewed by local advisors to prevent misrepresentation.</w:t>
      </w:r>
    </w:p>
    <w:bookmarkEnd w:id="31"/>
    <w:bookmarkStart w:id="32" w:name="risk-management"/>
    <w:p>
      <w:pPr>
        <w:pStyle w:val="Heading2"/>
      </w:pPr>
      <w:r>
        <w:t xml:space="preserve">7. Risk Management</w:t>
      </w:r>
    </w:p>
    <w:p>
      <w:pPr>
        <w:pStyle w:val="FirstParagraph"/>
      </w:pPr>
      <w:r>
        <w:t xml:space="preserve">Potential risks include logistical delays, equipment failure, and cultural misunderstandings. Mitigation strategies include backup equipment, flexible scheduling, and the presence of a local liaison officer. Health and safety protocols will be strictly followed, including access to medical facilities in Addis Ababa.</w:t>
      </w:r>
    </w:p>
    <w:bookmarkEnd w:id="32"/>
    <w:bookmarkStart w:id="33" w:name="expected-outcomes"/>
    <w:p>
      <w:pPr>
        <w:pStyle w:val="Heading2"/>
      </w:pPr>
      <w:r>
        <w:t xml:space="preserve">8. Expected Outcomes</w:t>
      </w:r>
    </w:p>
    <w:p>
      <w:pPr>
        <w:pStyle w:val="FirstParagraph"/>
      </w:pPr>
      <w:r>
        <w:t xml:space="preserve">This experiment aims to produce actionable insights into the role of the Film Director in Ethiopia Addis Ababa. It is expected that the results will highlight the importance of cultural competence, adaptability, and local knowledge in film production. The findings will contribute to the development of training programs and best practices for filmmakers working in this region.</w:t>
      </w:r>
    </w:p>
    <w:bookmarkEnd w:id="33"/>
    <w:bookmarkStart w:id="34" w:name="conclusion"/>
    <w:p>
      <w:pPr>
        <w:pStyle w:val="Heading2"/>
      </w:pPr>
      <w:r>
        <w:t xml:space="preserve">9. Conclusion</w:t>
      </w:r>
    </w:p>
    <w:p>
      <w:pPr>
        <w:pStyle w:val="FirstParagraph"/>
      </w:pPr>
      <w:r>
        <w:t xml:space="preserve">This Experiment Protocol provides a structured approach to evaluating the Film Director role within the dynamic environment of Ethiopia Addis Ababa. By systematically analyzing directorial performance, this study seeks to enhance the quality and cultural integrity of film productions in the region. The insights gained will be valuable for filmmakers, producers, and cultural institutions aiming to foster a thriving film industry in Addis Ababa.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Ethiopia Addis Ababa</dc:title>
  <dc:creator/>
  <dc:language>en</dc:language>
  <cp:keywords/>
  <dcterms:created xsi:type="dcterms:W3CDTF">2026-10-10T01:56:32Z</dcterms:created>
  <dcterms:modified xsi:type="dcterms:W3CDTF">2026-10-10T01:56:32Z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