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Film</w:t>
      </w:r>
      <w:r>
        <w:t xml:space="preserve"> </w:t>
      </w:r>
      <w:r>
        <w:t xml:space="preserve">Director</w:t>
      </w:r>
      <w:r>
        <w:t xml:space="preserve"> </w:t>
      </w:r>
      <w:r>
        <w:t xml:space="preserve">in</w:t>
      </w:r>
      <w:r>
        <w:t xml:space="preserve"> </w:t>
      </w:r>
      <w:r>
        <w:t xml:space="preserve">France</w:t>
      </w:r>
      <w:r>
        <w:t xml:space="preserve"> </w:t>
      </w:r>
      <w:r>
        <w:t xml:space="preserve">Lyon</w:t>
      </w:r>
    </w:p>
    <w:bookmarkStart w:id="20" w:name="X7e83d5d247dacd40a4dba2474af62a3fd5e5be4"/>
    <w:p>
      <w:pPr>
        <w:pStyle w:val="Heading1"/>
      </w:pPr>
      <w:r>
        <w:t xml:space="preserve">Experiment Protocol: Film Director in France Lyon</w:t>
      </w:r>
    </w:p>
    <w:p>
      <w:pPr>
        <w:pStyle w:val="FirstParagraph"/>
      </w:pPr>
      <w:r>
        <w:rPr>
          <w:bCs/>
          <w:b/>
        </w:rPr>
        <w:t xml:space="preserve">Document ID:</w:t>
      </w:r>
      <w:r>
        <w:t xml:space="preserve"> </w:t>
      </w:r>
      <w:r>
        <w:t xml:space="preserve">EP-FD-FL-2024-001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Lyon, France</w:t>
      </w:r>
    </w:p>
    <w:p>
      <w:pPr>
        <w:pStyle w:val="BodyText"/>
      </w:pPr>
      <w:r>
        <w:rPr>
          <w:bCs/>
          <w:b/>
        </w:rPr>
        <w:t xml:space="preserve">Prepared by:</w:t>
      </w:r>
      <w:r>
        <w:t xml:space="preserve"> </w:t>
      </w:r>
      <w:r>
        <w:t xml:space="preserve">Technical Research Division</w:t>
      </w:r>
    </w:p>
    <w:bookmarkEnd w:id="20"/>
    <w:bookmarkStart w:id="21" w:name="introduction-and-objective"/>
    <w:p>
      <w:pPr>
        <w:pStyle w:val="Heading2"/>
      </w:pPr>
      <w:r>
        <w:t xml:space="preserve">1. Introduction and Objective</w:t>
      </w:r>
    </w:p>
    <w:p>
      <w:pPr>
        <w:pStyle w:val="FirstParagraph"/>
      </w:pPr>
      <w:r>
        <w:t xml:space="preserve">This Experiment Protocol outlines the methodology for studying the role, workflow, and creative decision-making processes of a Film Director within the specific cultural and logistical context of France Lyon. Lyon, known as a major hub for cinema in France, offers a unique environment for this experiment due to its rich cinematic heritage, proximity to production facilities, and vibrant artistic community.</w:t>
      </w:r>
    </w:p>
    <w:p>
      <w:pPr>
        <w:pStyle w:val="BodyText"/>
      </w:pPr>
      <w:r>
        <w:t xml:space="preserve">The primary objective is to analyze how a Film Director operates in Lyon, focusing on:</w:t>
      </w:r>
    </w:p>
    <w:p>
      <w:pPr>
        <w:numPr>
          <w:ilvl w:val="0"/>
          <w:numId w:val="1001"/>
        </w:numPr>
        <w:pStyle w:val="Compact"/>
      </w:pPr>
      <w:r>
        <w:t xml:space="preserve">Creative leadership and vision implementation</w:t>
      </w:r>
    </w:p>
    <w:p>
      <w:pPr>
        <w:numPr>
          <w:ilvl w:val="0"/>
          <w:numId w:val="1001"/>
        </w:numPr>
        <w:pStyle w:val="Compact"/>
      </w:pPr>
      <w:r>
        <w:t xml:space="preserve">Collaboration with local and international teams</w:t>
      </w:r>
    </w:p>
    <w:p>
      <w:pPr>
        <w:numPr>
          <w:ilvl w:val="0"/>
          <w:numId w:val="1001"/>
        </w:numPr>
        <w:pStyle w:val="Compact"/>
      </w:pPr>
      <w:r>
        <w:t xml:space="preserve">Adaptation to regional resources and constraints</w:t>
      </w:r>
    </w:p>
    <w:p>
      <w:pPr>
        <w:numPr>
          <w:ilvl w:val="0"/>
          <w:numId w:val="1001"/>
        </w:numPr>
        <w:pStyle w:val="Compact"/>
      </w:pPr>
      <w:r>
        <w:t xml:space="preserve">Impact of Lyon’s cultural environment on filmmaking</w:t>
      </w:r>
    </w:p>
    <w:bookmarkEnd w:id="21"/>
    <w:bookmarkStart w:id="22" w:name="scope-and-context"/>
    <w:p>
      <w:pPr>
        <w:pStyle w:val="Heading2"/>
      </w:pPr>
      <w:r>
        <w:t xml:space="preserve">2. Scope and Context</w:t>
      </w:r>
    </w:p>
    <w:p>
      <w:pPr>
        <w:pStyle w:val="FirstParagraph"/>
      </w:pPr>
      <w:r>
        <w:t xml:space="preserve">The experiment will be conducted in Lyon, France, leveraging the city’s established film infrastructure, including studios, post-production facilities, and educational institutions. The Film Director will be the central subject, with observations extending to interactions with crew members, actors, producers, and local stakeholders.</w:t>
      </w:r>
    </w:p>
    <w:p>
      <w:pPr>
        <w:pStyle w:val="BodyText"/>
      </w:pPr>
      <w:r>
        <w:t xml:space="preserve">This protocol is designed to be applicable to both narrative and documentary filmmaking, ensuring broad relevance within the Lyon film industry.</w:t>
      </w:r>
    </w:p>
    <w:bookmarkEnd w:id="22"/>
    <w:bookmarkStart w:id="26" w:name="methodology"/>
    <w:p>
      <w:pPr>
        <w:pStyle w:val="Heading2"/>
      </w:pPr>
      <w:r>
        <w:t xml:space="preserve">3. Methodology</w:t>
      </w:r>
    </w:p>
    <w:bookmarkStart w:id="23" w:name="participant-selection"/>
    <w:p>
      <w:pPr>
        <w:pStyle w:val="Heading3"/>
      </w:pPr>
      <w:r>
        <w:t xml:space="preserve">3.1 Participant Selection</w:t>
      </w:r>
    </w:p>
    <w:p>
      <w:pPr>
        <w:pStyle w:val="FirstParagraph"/>
      </w:pPr>
      <w:r>
        <w:t xml:space="preserve">A Film Director with experience working in France Lyon will be selected based on the following criteria:</w:t>
      </w:r>
    </w:p>
    <w:p>
      <w:pPr>
        <w:numPr>
          <w:ilvl w:val="0"/>
          <w:numId w:val="1002"/>
        </w:numPr>
        <w:pStyle w:val="Compact"/>
      </w:pPr>
      <w:r>
        <w:t xml:space="preserve">Minimum of three completed film projects</w:t>
      </w:r>
    </w:p>
    <w:p>
      <w:pPr>
        <w:numPr>
          <w:ilvl w:val="0"/>
          <w:numId w:val="1002"/>
        </w:numPr>
        <w:pStyle w:val="Compact"/>
      </w:pPr>
      <w:r>
        <w:t xml:space="preserve">Active involvement in the Lyon film community</w:t>
      </w:r>
    </w:p>
    <w:p>
      <w:pPr>
        <w:numPr>
          <w:ilvl w:val="0"/>
          <w:numId w:val="1002"/>
        </w:numPr>
        <w:pStyle w:val="Compact"/>
      </w:pPr>
      <w:r>
        <w:t xml:space="preserve">Willingness to participate in observation and interviews</w:t>
      </w:r>
    </w:p>
    <w:bookmarkEnd w:id="23"/>
    <w:bookmarkStart w:id="24" w:name="data-collection-methods"/>
    <w:p>
      <w:pPr>
        <w:pStyle w:val="Heading3"/>
      </w:pPr>
      <w:r>
        <w:t xml:space="preserve">3.2 Data Collection Methods</w:t>
      </w:r>
    </w:p>
    <w:p>
      <w:pPr>
        <w:pStyle w:val="FirstParagraph"/>
      </w:pPr>
      <w:r>
        <w:t xml:space="preserve">Data will be collected through multiple methods to ensure comprehensive analysis:</w:t>
      </w:r>
    </w:p>
    <w:p>
      <w:pPr>
        <w:numPr>
          <w:ilvl w:val="0"/>
          <w:numId w:val="1003"/>
        </w:numPr>
        <w:pStyle w:val="Compact"/>
      </w:pPr>
      <w:r>
        <w:rPr>
          <w:bCs/>
          <w:b/>
        </w:rPr>
        <w:t xml:space="preserve">On-set Observation:</w:t>
      </w:r>
      <w:r>
        <w:t xml:space="preserve"> </w:t>
      </w:r>
      <w:r>
        <w:t xml:space="preserve">Researchers will observe the Film Director during pre-production, shooting, and post-production phases in Lyon.</w:t>
      </w:r>
    </w:p>
    <w:p>
      <w:pPr>
        <w:numPr>
          <w:ilvl w:val="0"/>
          <w:numId w:val="1003"/>
        </w:numPr>
        <w:pStyle w:val="Compact"/>
      </w:pPr>
      <w:r>
        <w:rPr>
          <w:bCs/>
          <w:b/>
        </w:rPr>
        <w:t xml:space="preserve">Interviews:</w:t>
      </w:r>
      <w:r>
        <w:t xml:space="preserve"> </w:t>
      </w:r>
      <w:r>
        <w:t xml:space="preserve">Structured and semi-structured interviews with the Film Director, crew members, and collaborators.</w:t>
      </w:r>
    </w:p>
    <w:p>
      <w:pPr>
        <w:numPr>
          <w:ilvl w:val="0"/>
          <w:numId w:val="1003"/>
        </w:numPr>
        <w:pStyle w:val="Compact"/>
      </w:pPr>
      <w:r>
        <w:rPr>
          <w:bCs/>
          <w:b/>
        </w:rPr>
        <w:t xml:space="preserve">Document Analysis:</w:t>
      </w:r>
      <w:r>
        <w:t xml:space="preserve"> </w:t>
      </w:r>
      <w:r>
        <w:t xml:space="preserve">Review of scripts, shot lists, storyboards, and production schedules.</w:t>
      </w:r>
    </w:p>
    <w:p>
      <w:pPr>
        <w:numPr>
          <w:ilvl w:val="0"/>
          <w:numId w:val="1003"/>
        </w:numPr>
        <w:pStyle w:val="Compact"/>
      </w:pPr>
      <w:r>
        <w:rPr>
          <w:bCs/>
          <w:b/>
        </w:rPr>
        <w:t xml:space="preserve">Surveys:</w:t>
      </w:r>
      <w:r>
        <w:t xml:space="preserve"> </w:t>
      </w:r>
      <w:r>
        <w:t xml:space="preserve">Questionnaires distributed to team members regarding leadership and communication.</w:t>
      </w:r>
    </w:p>
    <w:bookmarkEnd w:id="24"/>
    <w:bookmarkStart w:id="25" w:name="timeline"/>
    <w:p>
      <w:pPr>
        <w:pStyle w:val="Heading3"/>
      </w:pPr>
      <w:r>
        <w:t xml:space="preserve">3.3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Pre-Production</w:t>
            </w:r>
          </w:p>
        </w:tc>
        <w:tc>
          <w:tcPr/>
          <w:p>
            <w:pPr>
              <w:pStyle w:val="Compact"/>
              <w:jc w:val="left"/>
            </w:pPr>
            <w:r>
              <w:t xml:space="preserve">4 weeks</w:t>
            </w:r>
          </w:p>
        </w:tc>
        <w:tc>
          <w:tcPr/>
          <w:p>
            <w:pPr>
              <w:pStyle w:val="Compact"/>
              <w:jc w:val="left"/>
            </w:pPr>
            <w:r>
              <w:t xml:space="preserve">Script development, casting, location scouting in Lyon</w:t>
            </w:r>
          </w:p>
        </w:tc>
      </w:tr>
      <w:tr>
        <w:tc>
          <w:tcPr/>
          <w:p>
            <w:pPr>
              <w:pStyle w:val="Compact"/>
              <w:jc w:val="left"/>
            </w:pPr>
            <w:r>
              <w:t xml:space="preserve">Production</w:t>
            </w:r>
          </w:p>
        </w:tc>
        <w:tc>
          <w:tcPr/>
          <w:p>
            <w:pPr>
              <w:pStyle w:val="Compact"/>
              <w:jc w:val="left"/>
            </w:pPr>
            <w:r>
              <w:t xml:space="preserve">6 weeks</w:t>
            </w:r>
          </w:p>
        </w:tc>
        <w:tc>
          <w:tcPr/>
          <w:p>
            <w:pPr>
              <w:pStyle w:val="Compact"/>
              <w:jc w:val="left"/>
            </w:pPr>
            <w:r>
              <w:t xml:space="preserve">Principal photography, on-set direction</w:t>
            </w:r>
          </w:p>
        </w:tc>
      </w:tr>
      <w:tr>
        <w:tc>
          <w:tcPr/>
          <w:p>
            <w:pPr>
              <w:pStyle w:val="Compact"/>
              <w:jc w:val="left"/>
            </w:pPr>
            <w:r>
              <w:t xml:space="preserve">Post-Production</w:t>
            </w:r>
          </w:p>
        </w:tc>
        <w:tc>
          <w:tcPr/>
          <w:p>
            <w:pPr>
              <w:pStyle w:val="Compact"/>
              <w:jc w:val="left"/>
            </w:pPr>
            <w:r>
              <w:t xml:space="preserve">8 weeks</w:t>
            </w:r>
          </w:p>
        </w:tc>
        <w:tc>
          <w:tcPr/>
          <w:p>
            <w:pPr>
              <w:pStyle w:val="Compact"/>
              <w:jc w:val="left"/>
            </w:pPr>
            <w:r>
              <w:t xml:space="preserve">Editing, sound design, color grading</w:t>
            </w:r>
          </w:p>
        </w:tc>
      </w:tr>
      <w:tr>
        <w:tc>
          <w:tcPr/>
          <w:p>
            <w:pPr>
              <w:pStyle w:val="Compact"/>
              <w:jc w:val="left"/>
            </w:pPr>
            <w:r>
              <w:t xml:space="preserve">Analysis</w:t>
            </w:r>
          </w:p>
        </w:tc>
        <w:tc>
          <w:tcPr/>
          <w:p>
            <w:pPr>
              <w:pStyle w:val="Compact"/>
              <w:jc w:val="left"/>
            </w:pPr>
            <w:r>
              <w:t xml:space="preserve">4 weeks</w:t>
            </w:r>
          </w:p>
        </w:tc>
        <w:tc>
          <w:tcPr/>
          <w:p>
            <w:pPr>
              <w:pStyle w:val="Compact"/>
              <w:jc w:val="left"/>
            </w:pPr>
            <w:r>
              <w:t xml:space="preserve">Data review, report writing</w:t>
            </w:r>
          </w:p>
        </w:tc>
      </w:tr>
    </w:tbl>
    <w:bookmarkEnd w:id="25"/>
    <w:bookmarkEnd w:id="26"/>
    <w:bookmarkStart w:id="27" w:name="roles-and-responsibilities"/>
    <w:p>
      <w:pPr>
        <w:pStyle w:val="Heading2"/>
      </w:pPr>
      <w:r>
        <w:t xml:space="preserve">4. Roles and Responsibilities</w:t>
      </w:r>
    </w:p>
    <w:p>
      <w:pPr>
        <w:pStyle w:val="FirstParagraph"/>
      </w:pPr>
      <w:r>
        <w:rPr>
          <w:bCs/>
          <w:b/>
        </w:rPr>
        <w:t xml:space="preserve">Film Director:</w:t>
      </w:r>
      <w:r>
        <w:t xml:space="preserve"> </w:t>
      </w:r>
      <w:r>
        <w:t xml:space="preserve">Leads the creative vision, directs actors, coordinates with department heads, and ensures alignment with the project’s artistic goals within the Lyon context.</w:t>
      </w:r>
    </w:p>
    <w:p>
      <w:pPr>
        <w:pStyle w:val="BodyText"/>
      </w:pPr>
      <w:r>
        <w:rPr>
          <w:bCs/>
          <w:b/>
        </w:rPr>
        <w:t xml:space="preserve">Research Team:</w:t>
      </w:r>
      <w:r>
        <w:t xml:space="preserve"> </w:t>
      </w:r>
      <w:r>
        <w:t xml:space="preserve">Conducts observations, interviews, and data analysis without interfering with the filmmaking process.</w:t>
      </w:r>
    </w:p>
    <w:p>
      <w:pPr>
        <w:pStyle w:val="BodyText"/>
      </w:pPr>
      <w:r>
        <w:rPr>
          <w:bCs/>
          <w:b/>
        </w:rPr>
        <w:t xml:space="preserve">Production Crew:</w:t>
      </w:r>
      <w:r>
        <w:t xml:space="preserve"> </w:t>
      </w:r>
      <w:r>
        <w:t xml:space="preserve">Executes technical and logistical tasks under the direction of the Film Director.</w:t>
      </w:r>
    </w:p>
    <w:p>
      <w:pPr>
        <w:pStyle w:val="BodyText"/>
      </w:pPr>
      <w:r>
        <w:rPr>
          <w:bCs/>
          <w:b/>
        </w:rPr>
        <w:t xml:space="preserve">Local Stakeholders:</w:t>
      </w:r>
      <w:r>
        <w:t xml:space="preserve"> </w:t>
      </w:r>
      <w:r>
        <w:t xml:space="preserve">Provide insights into Lyon’s film industry environment and support access to locations and resources.</w:t>
      </w:r>
    </w:p>
    <w:bookmarkEnd w:id="27"/>
    <w:bookmarkStart w:id="28" w:name="ethical-considerations"/>
    <w:p>
      <w:pPr>
        <w:pStyle w:val="Heading2"/>
      </w:pPr>
      <w:r>
        <w:t xml:space="preserve">5. Ethical Considerations</w:t>
      </w:r>
    </w:p>
    <w:p>
      <w:pPr>
        <w:pStyle w:val="FirstParagraph"/>
      </w:pPr>
      <w:r>
        <w:t xml:space="preserve">All participants will provide informed consent. Confidentiality will be maintained, and data will be used solely for research purposes. The experiment will comply with French data protection regulations and ethical standards for research involving human subjects.</w:t>
      </w:r>
    </w:p>
    <w:bookmarkEnd w:id="28"/>
    <w:bookmarkStart w:id="29" w:name="expected-outcomes"/>
    <w:p>
      <w:pPr>
        <w:pStyle w:val="Heading2"/>
      </w:pPr>
      <w:r>
        <w:t xml:space="preserve">6. Expected Outcomes</w:t>
      </w:r>
    </w:p>
    <w:p>
      <w:pPr>
        <w:pStyle w:val="FirstParagraph"/>
      </w:pPr>
      <w:r>
        <w:t xml:space="preserve">This Experiment Protocol aims to produce:</w:t>
      </w:r>
    </w:p>
    <w:p>
      <w:pPr>
        <w:numPr>
          <w:ilvl w:val="0"/>
          <w:numId w:val="1004"/>
        </w:numPr>
        <w:pStyle w:val="Compact"/>
      </w:pPr>
      <w:r>
        <w:t xml:space="preserve">A detailed understanding of the Film Director’s role in France Lyon</w:t>
      </w:r>
    </w:p>
    <w:p>
      <w:pPr>
        <w:numPr>
          <w:ilvl w:val="0"/>
          <w:numId w:val="1004"/>
        </w:numPr>
        <w:pStyle w:val="Compact"/>
      </w:pPr>
      <w:r>
        <w:t xml:space="preserve">Insights into effective leadership and collaboration practices</w:t>
      </w:r>
    </w:p>
    <w:p>
      <w:pPr>
        <w:numPr>
          <w:ilvl w:val="0"/>
          <w:numId w:val="1004"/>
        </w:numPr>
        <w:pStyle w:val="Compact"/>
      </w:pPr>
      <w:r>
        <w:t xml:space="preserve">Recommendations for optimizing film production workflows in Lyon</w:t>
      </w:r>
    </w:p>
    <w:p>
      <w:pPr>
        <w:numPr>
          <w:ilvl w:val="0"/>
          <w:numId w:val="1004"/>
        </w:numPr>
        <w:pStyle w:val="Compact"/>
      </w:pPr>
      <w:r>
        <w:t xml:space="preserve">Contributions to academic and industry knowledge on filmmaking in regional contexts</w:t>
      </w:r>
    </w:p>
    <w:bookmarkEnd w:id="29"/>
    <w:bookmarkStart w:id="30" w:name="conclusion"/>
    <w:p>
      <w:pPr>
        <w:pStyle w:val="Heading2"/>
      </w:pPr>
      <w:r>
        <w:t xml:space="preserve">7. Conclusion</w:t>
      </w:r>
    </w:p>
    <w:p>
      <w:pPr>
        <w:pStyle w:val="FirstParagraph"/>
      </w:pPr>
      <w:r>
        <w:t xml:space="preserve">This Experiment Protocol provides a structured approach to studying the Film Director within the unique environment of France Lyon. By combining observational, interview, and document-based methods, the study will yield valuable insights into the creative and operational dynamics of filmmaking in this culturally rich region.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Film Director in France Lyon</dc:title>
  <dc:creator/>
  <dc:language>en</dc:language>
  <cp:keywords/>
  <dcterms:created xsi:type="dcterms:W3CDTF">2026-10-10T06:29:55Z</dcterms:created>
  <dcterms:modified xsi:type="dcterms:W3CDTF">2026-10-10T06:29:55Z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