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Analysis</w:t>
      </w:r>
    </w:p>
    <w:bookmarkStart w:id="34" w:name="X8a13754a8ffb1504f0f86c987fb2249359e9802"/>
    <w:p>
      <w:pPr>
        <w:pStyle w:val="Heading1"/>
      </w:pPr>
      <w:r>
        <w:t xml:space="preserve">Experiment Protocol: Cognitive Load and Decision-Making Dynamics of the Film Director in High-Density Urban Environments</w:t>
      </w:r>
    </w:p>
    <w:p>
      <w:pPr>
        <w:pStyle w:val="FirstParagraph"/>
      </w:pPr>
      <w:r>
        <w:rPr>
          <w:bCs/>
          <w:b/>
        </w:rPr>
        <w:t xml:space="preserve">Protocol ID:</w:t>
      </w:r>
      <w:r>
        <w:t xml:space="preserve"> </w:t>
      </w:r>
      <w:r>
        <w:t xml:space="preserve">EXP-BER-2023-FD-09</w:t>
      </w:r>
      <w:r>
        <w:t xml:space="preserve"> </w:t>
      </w:r>
      <w:r>
        <w:rPr>
          <w:bCs/>
          <w:b/>
        </w:rPr>
        <w:t xml:space="preserve">Location:</w:t>
      </w:r>
      <w:r>
        <w:t xml:space="preserve"> </w:t>
      </w:r>
      <w:r>
        <w:t xml:space="preserve">Germany Berlin</w:t>
      </w:r>
      <w:r>
        <w:t xml:space="preserve"> </w:t>
      </w:r>
      <w:r>
        <w:rPr>
          <w:bCs/>
          <w:b/>
        </w:rPr>
        <w:t xml:space="preserve">Version:</w:t>
      </w:r>
      <w:r>
        <w:t xml:space="preserve"> </w:t>
      </w:r>
      <w:r>
        <w:t xml:space="preserve">1.0</w:t>
      </w:r>
      <w:r>
        <w:t xml:space="preserve"> </w:t>
      </w:r>
      <w:r>
        <w:rPr>
          <w:bCs/>
          <w:b/>
        </w:rPr>
        <w:t xml:space="preserve">Date:</w:t>
      </w:r>
      <w:r>
        <w:t xml:space="preserve"> </w:t>
      </w:r>
      <w:r>
        <w:t xml:space="preserve">October 24, 2023</w:t>
      </w:r>
    </w:p>
    <w:bookmarkStart w:id="20" w:name="introduction-and-rationale"/>
    <w:p>
      <w:pPr>
        <w:pStyle w:val="Heading2"/>
      </w:pPr>
      <w:r>
        <w:t xml:space="preserve">1. Introduction and Rationale</w:t>
      </w:r>
    </w:p>
    <w:p>
      <w:pPr>
        <w:pStyle w:val="FirstParagraph"/>
      </w:pPr>
      <w:r>
        <w:t xml:space="preserve">The role of the</w:t>
      </w:r>
      <w:r>
        <w:t xml:space="preserve"> </w:t>
      </w:r>
      <w:r>
        <w:rPr>
          <w:bCs/>
          <w:b/>
        </w:rPr>
        <w:t xml:space="preserve">Film Director</w:t>
      </w:r>
      <w:r>
        <w:t xml:space="preserve"> </w:t>
      </w:r>
      <w:r>
        <w:t xml:space="preserve">is characterized by extreme cognitive multitasking, requiring the simultaneous management of artistic vision, technical logistics, and interpersonal dynamics. While previous studies have analyzed directorial decision-making in controlled studio environments, there is a significant gap in understanding how these cognitive processes function within the chaotic, uncontrolled stimuli of a major metropolis.</w:t>
      </w:r>
    </w:p>
    <w:p>
      <w:pPr>
        <w:pStyle w:val="BodyText"/>
      </w:pPr>
      <w:r>
        <w:t xml:space="preserve">This</w:t>
      </w:r>
      <w:r>
        <w:t xml:space="preserve"> </w:t>
      </w:r>
      <w:r>
        <w:rPr>
          <w:bCs/>
          <w:b/>
        </w:rPr>
        <w:t xml:space="preserve">Experiment Protocol</w:t>
      </w:r>
      <w:r>
        <w:t xml:space="preserve"> </w:t>
      </w:r>
      <w:r>
        <w:t xml:space="preserve">is designed to investigate the specific cognitive load, attentional allocation, and stress responses of a professional</w:t>
      </w:r>
      <w:r>
        <w:t xml:space="preserve"> </w:t>
      </w:r>
      <w:r>
        <w:rPr>
          <w:bCs/>
          <w:b/>
        </w:rPr>
        <w:t xml:space="preserve">Film Director</w:t>
      </w:r>
      <w:r>
        <w:t xml:space="preserve"> </w:t>
      </w:r>
      <w:r>
        <w:t xml:space="preserve">while operating in</w:t>
      </w:r>
      <w:r>
        <w:t xml:space="preserve"> </w:t>
      </w:r>
      <w:r>
        <w:rPr>
          <w:bCs/>
          <w:b/>
        </w:rPr>
        <w:t xml:space="preserve">Germany Berlin</w:t>
      </w:r>
      <w:r>
        <w:t xml:space="preserve">. Berlin presents a unique experimental landscape due to its distinct architectural diversity, high density of pedestrians, complex lighting conditions, and specific regulatory environment regarding public filming. By situating this study in Berlin, we aim to isolate the variables introduced by a high-stimulus urban environment on the directorial workflow.</w:t>
      </w:r>
    </w:p>
    <w:bookmarkEnd w:id="20"/>
    <w:bookmarkStart w:id="21" w:name="objectives"/>
    <w:p>
      <w:pPr>
        <w:pStyle w:val="Heading2"/>
      </w:pPr>
      <w:r>
        <w:t xml:space="preserve">2. Objectives</w:t>
      </w:r>
    </w:p>
    <w:p>
      <w:pPr>
        <w:pStyle w:val="FirstParagraph"/>
      </w:pPr>
      <w:r>
        <w:t xml:space="preserve">The primary objective of this experiment is to quantify the impact of environmental unpredictability on the</w:t>
      </w:r>
      <w:r>
        <w:t xml:space="preserve"> </w:t>
      </w:r>
      <w:r>
        <w:rPr>
          <w:bCs/>
          <w:b/>
        </w:rPr>
        <w:t xml:space="preserve">Film Director</w:t>
      </w:r>
      <w:r>
        <w:t xml:space="preserve">'s ability to maintain narrative coherence and technical precision. Specific goals include:</w:t>
      </w:r>
    </w:p>
    <w:p>
      <w:pPr>
        <w:numPr>
          <w:ilvl w:val="0"/>
          <w:numId w:val="1001"/>
        </w:numPr>
        <w:pStyle w:val="Compact"/>
      </w:pPr>
      <w:r>
        <w:t xml:space="preserve">To measure the physiological stress markers (heart rate variability, cortisol levels) of the</w:t>
      </w:r>
      <w:r>
        <w:t xml:space="preserve"> </w:t>
      </w:r>
      <w:r>
        <w:rPr>
          <w:bCs/>
          <w:b/>
        </w:rPr>
        <w:t xml:space="preserve">Film Director</w:t>
      </w:r>
      <w:r>
        <w:t xml:space="preserve"> </w:t>
      </w:r>
      <w:r>
        <w:t xml:space="preserve">during location shooting in central Berlin districts.</w:t>
      </w:r>
    </w:p>
    <w:p>
      <w:pPr>
        <w:numPr>
          <w:ilvl w:val="0"/>
          <w:numId w:val="1001"/>
        </w:numPr>
        <w:pStyle w:val="Compact"/>
      </w:pPr>
      <w:r>
        <w:t xml:space="preserve">To analyze the frequency and nature of decision-making interruptions caused by external factors specific to</w:t>
      </w:r>
      <w:r>
        <w:t xml:space="preserve"> </w:t>
      </w:r>
      <w:r>
        <w:rPr>
          <w:bCs/>
          <w:b/>
        </w:rPr>
        <w:t xml:space="preserve">Germany Berlin</w:t>
      </w:r>
      <w:r>
        <w:t xml:space="preserve"> </w:t>
      </w:r>
      <w:r>
        <w:t xml:space="preserve">(e.g., public transport noise, pedestrian interference, municipal regulations).</w:t>
      </w:r>
    </w:p>
    <w:p>
      <w:pPr>
        <w:numPr>
          <w:ilvl w:val="0"/>
          <w:numId w:val="1001"/>
        </w:numPr>
        <w:pStyle w:val="Compact"/>
      </w:pPr>
      <w:r>
        <w:t xml:space="preserve">To evaluate the efficacy of communication strategies employed by the</w:t>
      </w:r>
      <w:r>
        <w:t xml:space="preserve"> </w:t>
      </w:r>
      <w:r>
        <w:rPr>
          <w:bCs/>
          <w:b/>
        </w:rPr>
        <w:t xml:space="preserve">Film Director</w:t>
      </w:r>
      <w:r>
        <w:t xml:space="preserve"> </w:t>
      </w:r>
      <w:r>
        <w:t xml:space="preserve">when managing a crew in a non-isolated, public urban setting.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mixed-methods approach, combining quantitative biometric data with qualitative observational analysis. The experiment will be conducted over a period of three consecutive days. The</w:t>
      </w:r>
      <w:r>
        <w:t xml:space="preserve"> </w:t>
      </w:r>
      <w:r>
        <w:rPr>
          <w:bCs/>
          <w:b/>
        </w:rPr>
        <w:t xml:space="preserve">Film Director</w:t>
      </w:r>
      <w:r>
        <w:t xml:space="preserve"> </w:t>
      </w:r>
      <w:r>
        <w:t xml:space="preserve">will be tasked with shooting a short narrative sequence (approx. 5 minutes of screen time) across three distinct locations in Berlin: Alexanderplatz, the Tempelhofer Feld, and a residential street in Neukölln.</w:t>
      </w:r>
    </w:p>
    <w:bookmarkEnd w:id="22"/>
    <w:bookmarkStart w:id="23" w:name="participants"/>
    <w:p>
      <w:pPr>
        <w:pStyle w:val="Heading3"/>
      </w:pPr>
      <w:r>
        <w:t xml:space="preserve">3.2 Participants</w:t>
      </w:r>
    </w:p>
    <w:p>
      <w:pPr>
        <w:pStyle w:val="FirstParagraph"/>
      </w:pPr>
      <w:r>
        <w:t xml:space="preserve">The primary subject is a professional</w:t>
      </w:r>
      <w:r>
        <w:t xml:space="preserve"> </w:t>
      </w:r>
      <w:r>
        <w:rPr>
          <w:bCs/>
          <w:b/>
        </w:rPr>
        <w:t xml:space="preserve">Film Director</w:t>
      </w:r>
      <w:r>
        <w:t xml:space="preserve"> </w:t>
      </w:r>
      <w:r>
        <w:t xml:space="preserve">with a minimum of five years of experience in feature film production. The director must be fluent in German and English to navigate the local environment effectively. The crew will consist of a standard five-person unit (Director of Photography, Sound Mixer, Script Supervisor, Gaffer, and Production Assistant) to simulate realistic working conditions.</w:t>
      </w:r>
    </w:p>
    <w:bookmarkEnd w:id="23"/>
    <w:bookmarkStart w:id="24" w:name="equipment-and-data-collection"/>
    <w:p>
      <w:pPr>
        <w:pStyle w:val="Heading3"/>
      </w:pPr>
      <w:r>
        <w:t xml:space="preserve">3.3 Equipment and Data Collection</w:t>
      </w:r>
    </w:p>
    <w:p>
      <w:pPr>
        <w:pStyle w:val="FirstParagraph"/>
      </w:pPr>
      <w:r>
        <w:t xml:space="preserve">To ensure rigorous data collection, the following equipment will be utilized:</w:t>
      </w:r>
    </w:p>
    <w:p>
      <w:pPr>
        <w:numPr>
          <w:ilvl w:val="0"/>
          <w:numId w:val="1002"/>
        </w:numPr>
        <w:pStyle w:val="Compact"/>
      </w:pPr>
      <w:r>
        <w:rPr>
          <w:bCs/>
          <w:b/>
        </w:rPr>
        <w:t xml:space="preserve">Biometric Sensors:</w:t>
      </w:r>
      <w:r>
        <w:t xml:space="preserve"> </w:t>
      </w:r>
      <w:r>
        <w:t xml:space="preserve">The</w:t>
      </w:r>
      <w:r>
        <w:t xml:space="preserve"> </w:t>
      </w:r>
      <w:r>
        <w:rPr>
          <w:bCs/>
          <w:b/>
        </w:rPr>
        <w:t xml:space="preserve">Film Director</w:t>
      </w:r>
      <w:r>
        <w:t xml:space="preserve"> </w:t>
      </w:r>
      <w:r>
        <w:t xml:space="preserve">will wear a chest-strap heart rate monitor and a wrist-based galvanic skin response sensor throughout the shooting day.</w:t>
      </w:r>
    </w:p>
    <w:p>
      <w:pPr>
        <w:numPr>
          <w:ilvl w:val="0"/>
          <w:numId w:val="1002"/>
        </w:numPr>
        <w:pStyle w:val="Compact"/>
      </w:pPr>
      <w:r>
        <w:rPr>
          <w:bCs/>
          <w:b/>
        </w:rPr>
        <w:t xml:space="preserve">Eye-Tracking Headset:</w:t>
      </w:r>
      <w:r>
        <w:t xml:space="preserve"> </w:t>
      </w:r>
      <w:r>
        <w:t xml:space="preserve">A lightweight, non-intrusive eye-tracking device will be used to map the director's visual attention, determining how often their focus shifts between the monitor, the actors, and the surrounding Berlin environment.</w:t>
      </w:r>
    </w:p>
    <w:p>
      <w:pPr>
        <w:numPr>
          <w:ilvl w:val="0"/>
          <w:numId w:val="1002"/>
        </w:numPr>
        <w:pStyle w:val="Compact"/>
      </w:pPr>
      <w:r>
        <w:rPr>
          <w:bCs/>
          <w:b/>
        </w:rPr>
        <w:t xml:space="preserve">Audio Recording:</w:t>
      </w:r>
      <w:r>
        <w:t xml:space="preserve"> </w:t>
      </w:r>
      <w:r>
        <w:t xml:space="preserve">Directional microphones will record the director's verbal commands and interactions to analyze communication clarity and frequency.</w:t>
      </w:r>
    </w:p>
    <w:bookmarkEnd w:id="24"/>
    <w:bookmarkEnd w:id="25"/>
    <w:bookmarkStart w:id="29" w:name="procedure"/>
    <w:p>
      <w:pPr>
        <w:pStyle w:val="Heading2"/>
      </w:pPr>
      <w:r>
        <w:t xml:space="preserve">4. Procedure</w:t>
      </w:r>
    </w:p>
    <w:bookmarkStart w:id="26" w:name="pre-experiment-phase"/>
    <w:p>
      <w:pPr>
        <w:pStyle w:val="Heading3"/>
      </w:pPr>
      <w:r>
        <w:t xml:space="preserve">4.1 Pre-Experiment Phase</w:t>
      </w:r>
    </w:p>
    <w:p>
      <w:pPr>
        <w:pStyle w:val="FirstParagraph"/>
      </w:pPr>
      <w:r>
        <w:t xml:space="preserve">Prior to the experiment, the</w:t>
      </w:r>
      <w:r>
        <w:t xml:space="preserve"> </w:t>
      </w:r>
      <w:r>
        <w:rPr>
          <w:bCs/>
          <w:b/>
        </w:rPr>
        <w:t xml:space="preserve">Film Director</w:t>
      </w:r>
      <w:r>
        <w:t xml:space="preserve"> </w:t>
      </w:r>
      <w:r>
        <w:t xml:space="preserve">will undergo a baseline assessment in a quiet studio environment in Berlin to establish control metrics for stress and attention. The director will be briefed on the script and the specific locations in</w:t>
      </w:r>
      <w:r>
        <w:t xml:space="preserve"> </w:t>
      </w:r>
      <w:r>
        <w:rPr>
          <w:bCs/>
          <w:b/>
        </w:rPr>
        <w:t xml:space="preserve">Germany Berlin</w:t>
      </w:r>
      <w:r>
        <w:t xml:space="preserve"> </w:t>
      </w:r>
      <w:r>
        <w:t xml:space="preserve">to ensure familiarity with the narrative requirements.</w:t>
      </w:r>
    </w:p>
    <w:bookmarkEnd w:id="26"/>
    <w:bookmarkStart w:id="27" w:name="experimental-phase"/>
    <w:p>
      <w:pPr>
        <w:pStyle w:val="Heading3"/>
      </w:pPr>
      <w:r>
        <w:t xml:space="preserve">4.2 Experimental Phase</w:t>
      </w:r>
    </w:p>
    <w:p>
      <w:pPr>
        <w:pStyle w:val="FirstParagraph"/>
      </w:pPr>
      <w:r>
        <w:t xml:space="preserve">The experiment will proceed as a standard shoot day. However, specific "stressors" inherent to the Berlin environment will be monitored rather than artificially induced. The protocol requires the</w:t>
      </w:r>
      <w:r>
        <w:t xml:space="preserve"> </w:t>
      </w:r>
      <w:r>
        <w:rPr>
          <w:bCs/>
          <w:b/>
        </w:rPr>
        <w:t xml:space="preserve">Film Director</w:t>
      </w:r>
      <w:r>
        <w:t xml:space="preserve"> </w:t>
      </w:r>
      <w:r>
        <w:t xml:space="preserve">to adhere to the following constraints:</w:t>
      </w:r>
    </w:p>
    <w:p>
      <w:pPr>
        <w:numPr>
          <w:ilvl w:val="0"/>
          <w:numId w:val="1003"/>
        </w:numPr>
        <w:pStyle w:val="Compact"/>
      </w:pPr>
      <w:r>
        <w:rPr>
          <w:bCs/>
          <w:b/>
        </w:rPr>
        <w:t xml:space="preserve">Regulatory Adherence:</w:t>
      </w:r>
      <w:r>
        <w:t xml:space="preserve"> </w:t>
      </w:r>
      <w:r>
        <w:t xml:space="preserve">The director must manage all interactions with local authorities and the public in accordance with Berlin's filming permits. The time and cognitive effort spent on these interactions will be logged.</w:t>
      </w:r>
    </w:p>
    <w:p>
      <w:pPr>
        <w:numPr>
          <w:ilvl w:val="0"/>
          <w:numId w:val="1003"/>
        </w:numPr>
        <w:pStyle w:val="Compact"/>
      </w:pPr>
      <w:r>
        <w:rPr>
          <w:bCs/>
          <w:b/>
        </w:rPr>
        <w:t xml:space="preserve">Environmental Adaptation:</w:t>
      </w:r>
      <w:r>
        <w:t xml:space="preserve"> </w:t>
      </w:r>
      <w:r>
        <w:t xml:space="preserve">The director is required to adjust lighting and sound strategies in real-time to accommodate Berlin's variable weather and ambient noise levels without halting production for more than 15 minutes at a time.</w:t>
      </w:r>
    </w:p>
    <w:p>
      <w:pPr>
        <w:numPr>
          <w:ilvl w:val="0"/>
          <w:numId w:val="1003"/>
        </w:numPr>
        <w:pStyle w:val="Compact"/>
      </w:pPr>
      <w:r>
        <w:rPr>
          <w:bCs/>
          <w:b/>
        </w:rPr>
        <w:t xml:space="preserve">Decision Logging:</w:t>
      </w:r>
      <w:r>
        <w:t xml:space="preserve"> </w:t>
      </w:r>
      <w:r>
        <w:t xml:space="preserve">Every time the</w:t>
      </w:r>
      <w:r>
        <w:t xml:space="preserve"> </w:t>
      </w:r>
      <w:r>
        <w:rPr>
          <w:bCs/>
          <w:b/>
        </w:rPr>
        <w:t xml:space="preserve">Film Director</w:t>
      </w:r>
      <w:r>
        <w:t xml:space="preserve"> </w:t>
      </w:r>
      <w:r>
        <w:t xml:space="preserve">makes a creative or logistical decision influenced by the external environment (e.g., changing a shot angle due to a passing S-Bahn train), they must verbally log the decision for later analysis.</w:t>
      </w:r>
    </w:p>
    <w:bookmarkEnd w:id="27"/>
    <w:bookmarkStart w:id="28" w:name="post-experiment-phase"/>
    <w:p>
      <w:pPr>
        <w:pStyle w:val="Heading3"/>
      </w:pPr>
      <w:r>
        <w:t xml:space="preserve">4.3 Post-Experiment Phase</w:t>
      </w:r>
    </w:p>
    <w:p>
      <w:pPr>
        <w:pStyle w:val="FirstParagraph"/>
      </w:pPr>
      <w:r>
        <w:t xml:space="preserve">Immediately following the wrap of each day, the</w:t>
      </w:r>
      <w:r>
        <w:t xml:space="preserve"> </w:t>
      </w:r>
      <w:r>
        <w:rPr>
          <w:bCs/>
          <w:b/>
        </w:rPr>
        <w:t xml:space="preserve">Film Director</w:t>
      </w:r>
      <w:r>
        <w:t xml:space="preserve"> </w:t>
      </w:r>
      <w:r>
        <w:t xml:space="preserve">will participate in a structured interview. This interview will focus on their subjective experience of the environment in</w:t>
      </w:r>
      <w:r>
        <w:t xml:space="preserve"> </w:t>
      </w:r>
      <w:r>
        <w:rPr>
          <w:bCs/>
          <w:b/>
        </w:rPr>
        <w:t xml:space="preserve">Germany Berlin</w:t>
      </w:r>
      <w:r>
        <w:t xml:space="preserve">, their perceived cognitive load, and any challenges encountered. Biometric data will be downloaded and synchronized with the video footage of the shoot.</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set forth by the German Society for Psychology and the European General Data Protection Regulation (GDPR). All participants, including the</w:t>
      </w:r>
      <w:r>
        <w:t xml:space="preserve"> </w:t>
      </w:r>
      <w:r>
        <w:rPr>
          <w:bCs/>
          <w:b/>
        </w:rPr>
        <w:t xml:space="preserve">Film Director</w:t>
      </w:r>
      <w:r>
        <w:t xml:space="preserve"> </w:t>
      </w:r>
      <w:r>
        <w:t xml:space="preserve">and crew, will provide informed consent. Special attention will be paid to the privacy of members of the public in Berlin who may be incidentally recorded. Data collected will be anonymized and stored on secure servers located within Germany.</w:t>
      </w:r>
    </w:p>
    <w:bookmarkEnd w:id="30"/>
    <w:bookmarkStart w:id="31" w:name="data-analysis"/>
    <w:p>
      <w:pPr>
        <w:pStyle w:val="Heading2"/>
      </w:pPr>
      <w:r>
        <w:t xml:space="preserve">6. Data Analysis</w:t>
      </w:r>
    </w:p>
    <w:p>
      <w:pPr>
        <w:pStyle w:val="FirstParagraph"/>
      </w:pPr>
      <w:r>
        <w:t xml:space="preserve">Data analysis will focus on correlating spikes in the</w:t>
      </w:r>
      <w:r>
        <w:t xml:space="preserve"> </w:t>
      </w:r>
      <w:r>
        <w:rPr>
          <w:bCs/>
          <w:b/>
        </w:rPr>
        <w:t xml:space="preserve">Film Director</w:t>
      </w:r>
      <w:r>
        <w:t xml:space="preserve">'s physiological stress markers with specific environmental events in Berlin. We will analyze the eye-tracking data to determine if the director's attention is disproportionately drawn away from the artistic task by the urban chaos. The verbal logs will be coded to identify patterns in decision-making under pressure.</w:t>
      </w:r>
    </w:p>
    <w:bookmarkEnd w:id="31"/>
    <w:bookmarkStart w:id="32" w:name="expected-outcomes"/>
    <w:p>
      <w:pPr>
        <w:pStyle w:val="Heading2"/>
      </w:pPr>
      <w:r>
        <w:t xml:space="preserve">7. Expected Outcomes</w:t>
      </w:r>
    </w:p>
    <w:p>
      <w:pPr>
        <w:pStyle w:val="FirstParagraph"/>
      </w:pPr>
      <w:r>
        <w:t xml:space="preserve">We anticipate that this experiment will reveal that the</w:t>
      </w:r>
      <w:r>
        <w:t xml:space="preserve"> </w:t>
      </w:r>
      <w:r>
        <w:rPr>
          <w:bCs/>
          <w:b/>
        </w:rPr>
        <w:t xml:space="preserve">Film Director</w:t>
      </w:r>
      <w:r>
        <w:t xml:space="preserve"> </w:t>
      </w:r>
      <w:r>
        <w:t xml:space="preserve">operating in</w:t>
      </w:r>
      <w:r>
        <w:t xml:space="preserve"> </w:t>
      </w:r>
      <w:r>
        <w:rPr>
          <w:bCs/>
          <w:b/>
        </w:rPr>
        <w:t xml:space="preserve">Germany Berlin</w:t>
      </w:r>
      <w:r>
        <w:t xml:space="preserve"> </w:t>
      </w:r>
      <w:r>
        <w:t xml:space="preserve">experiences a significantly higher cognitive load compared to studio environments. Specifically, we expect to find that the need to constantly monitor the public environment and navigate local regulations fragments the director's attention, potentially impacting the nuance of actor direction. These findings will contribute to a better understanding of the psychological demands of location filmmaking in major European capitals.</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framework for investigating the intersection of artistic leadership and environmental psychology. By focusing on the</w:t>
      </w:r>
      <w:r>
        <w:t xml:space="preserve"> </w:t>
      </w:r>
      <w:r>
        <w:rPr>
          <w:bCs/>
          <w:b/>
        </w:rPr>
        <w:t xml:space="preserve">Film Director</w:t>
      </w:r>
      <w:r>
        <w:t xml:space="preserve"> </w:t>
      </w:r>
      <w:r>
        <w:t xml:space="preserve">within the specific context of</w:t>
      </w:r>
      <w:r>
        <w:t xml:space="preserve"> </w:t>
      </w:r>
      <w:r>
        <w:rPr>
          <w:bCs/>
          <w:b/>
        </w:rPr>
        <w:t xml:space="preserve">Germany Berlin</w:t>
      </w:r>
      <w:r>
        <w:t xml:space="preserve">, we aim to generate actionable insights that can improve crew training, production planning, and directorial support systems in high-density urban locations.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Analysis</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