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India</w:t>
      </w:r>
      <w:r>
        <w:t xml:space="preserve"> </w:t>
      </w:r>
      <w:r>
        <w:t xml:space="preserve">Bangalore</w:t>
      </w:r>
    </w:p>
    <w:bookmarkStart w:id="20" w:name="Xbe3eb1d5af1d12b9388fff0792bd5e5d6622a68"/>
    <w:p>
      <w:pPr>
        <w:pStyle w:val="Heading1"/>
      </w:pPr>
      <w:r>
        <w:t xml:space="preserve">Experiment Protocol: Film Director in India Bangalore</w:t>
      </w:r>
    </w:p>
    <w:p>
      <w:pPr>
        <w:pStyle w:val="FirstParagraph"/>
      </w:pPr>
      <w:r>
        <w:rPr>
          <w:bCs/>
          <w:b/>
        </w:rPr>
        <w:t xml:space="preserve">Document ID:</w:t>
      </w:r>
      <w:r>
        <w:t xml:space="preserve"> </w:t>
      </w:r>
      <w:r>
        <w:t xml:space="preserve">EP-FD-BLR-2024-001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Bangalore, Karnataka, India</w:t>
      </w:r>
    </w:p>
    <w:bookmarkEnd w:id="20"/>
    <w:bookmarkStart w:id="21" w:name="introduction-and-background"/>
    <w:p>
      <w:pPr>
        <w:pStyle w:val="Heading2"/>
      </w:pPr>
      <w:r>
        <w:t xml:space="preserve">1. Introduction and Background</w:t>
      </w:r>
    </w:p>
    <w:p>
      <w:pPr>
        <w:pStyle w:val="FirstParagraph"/>
      </w:pPr>
      <w:r>
        <w:t xml:space="preserve">This Experiment Protocol outlines the structured methodology for evaluating the creative, technical, and managerial competencies of a Film Director within the unique cinematic ecosystem of India Bangalore. Bangalore, often referred to as the "Silicon Valley of India," has emerged as a significant hub for film production, particularly in Kannada cinema, dubbed content, and digital streaming platforms. The city's blend of technological innovation and cultural diversity presents a distinct environment for filmmaking.</w:t>
      </w:r>
    </w:p>
    <w:p>
      <w:pPr>
        <w:pStyle w:val="BodyText"/>
      </w:pPr>
      <w:r>
        <w:t xml:space="preserve">The purpose of this protocol is to establish a standardized framework for assessing how a Film Director navigates the specific challenges and opportunities present in Bangalore. This includes managing multicultural crews, utilizing local technological infrastructure, adhering to regional censorship and cultural norms, and delivering content that resonates with both local and global audiences.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Film Director's ability to conceptualize and execute a narrative that aligns with the cultural context of India Bangalore.</w:t>
      </w:r>
    </w:p>
    <w:p>
      <w:pPr>
        <w:numPr>
          <w:ilvl w:val="0"/>
          <w:numId w:val="1001"/>
        </w:numPr>
        <w:pStyle w:val="Compact"/>
      </w:pPr>
      <w:r>
        <w:t xml:space="preserve">To assess the director's proficiency in managing production logistics within Bangalore's urban and suburban landscapes.</w:t>
      </w:r>
    </w:p>
    <w:p>
      <w:pPr>
        <w:numPr>
          <w:ilvl w:val="0"/>
          <w:numId w:val="1001"/>
        </w:numPr>
        <w:pStyle w:val="Compact"/>
      </w:pPr>
      <w:r>
        <w:t xml:space="preserve">To measure the effectiveness of the director's collaboration with local talent, including actors, technicians, and crew members from the Karnataka film industry.</w:t>
      </w:r>
    </w:p>
    <w:p>
      <w:pPr>
        <w:numPr>
          <w:ilvl w:val="0"/>
          <w:numId w:val="1001"/>
        </w:numPr>
        <w:pStyle w:val="Compact"/>
      </w:pPr>
      <w:r>
        <w:t xml:space="preserve">To analyze the director's adaptability to the technological advancements available in Bangalore's media and entertainment sector.</w:t>
      </w:r>
    </w:p>
    <w:bookmarkEnd w:id="22"/>
    <w:bookmarkStart w:id="23" w:name="scope-and-parameters"/>
    <w:p>
      <w:pPr>
        <w:pStyle w:val="Heading2"/>
      </w:pPr>
      <w:r>
        <w:t xml:space="preserve">3. Scope and Parameters</w:t>
      </w:r>
    </w:p>
    <w:p>
      <w:pPr>
        <w:pStyle w:val="FirstParagraph"/>
      </w:pPr>
      <w:r>
        <w:t xml:space="preserve">This protocol applies to all Film Directors participating in the evaluation process within the geographical boundaries of Bangalore, Karnataka, India. The scope includes pre-production, production, and post-production phases. Key parameters include:</w:t>
      </w:r>
    </w:p>
    <w:p>
      <w:pPr>
        <w:numPr>
          <w:ilvl w:val="0"/>
          <w:numId w:val="1002"/>
        </w:numPr>
        <w:pStyle w:val="Compact"/>
      </w:pPr>
      <w:r>
        <w:rPr>
          <w:bCs/>
          <w:b/>
        </w:rPr>
        <w:t xml:space="preserve">Geographical Focus:</w:t>
      </w:r>
      <w:r>
        <w:t xml:space="preserve"> </w:t>
      </w:r>
      <w:r>
        <w:t xml:space="preserve">Locations within Bangalore, including urban centers, suburban areas, and iconic landmarks.</w:t>
      </w:r>
    </w:p>
    <w:p>
      <w:pPr>
        <w:numPr>
          <w:ilvl w:val="0"/>
          <w:numId w:val="1002"/>
        </w:numPr>
        <w:pStyle w:val="Compact"/>
      </w:pPr>
      <w:r>
        <w:rPr>
          <w:bCs/>
          <w:b/>
        </w:rPr>
        <w:t xml:space="preserve">Cultural Context:</w:t>
      </w:r>
      <w:r>
        <w:t xml:space="preserve"> </w:t>
      </w:r>
      <w:r>
        <w:t xml:space="preserve">Adherence to local customs, languages (primarily Kannada, with consideration for Hindi and English), and societal norms.</w:t>
      </w:r>
    </w:p>
    <w:p>
      <w:pPr>
        <w:numPr>
          <w:ilvl w:val="0"/>
          <w:numId w:val="1002"/>
        </w:numPr>
        <w:pStyle w:val="Compact"/>
      </w:pPr>
      <w:r>
        <w:rPr>
          <w:bCs/>
          <w:b/>
        </w:rPr>
        <w:t xml:space="preserve">Technological Integration:</w:t>
      </w:r>
      <w:r>
        <w:t xml:space="preserve"> </w:t>
      </w:r>
      <w:r>
        <w:t xml:space="preserve">Utilization of Bangalore's advanced post-production facilities and digital tools.</w:t>
      </w:r>
    </w:p>
    <w:bookmarkEnd w:id="23"/>
    <w:bookmarkStart w:id="27" w:name="methodology"/>
    <w:p>
      <w:pPr>
        <w:pStyle w:val="Heading2"/>
      </w:pPr>
      <w:r>
        <w:t xml:space="preserve">4. Methodology</w:t>
      </w:r>
    </w:p>
    <w:p>
      <w:pPr>
        <w:pStyle w:val="FirstParagraph"/>
      </w:pPr>
      <w:r>
        <w:t xml:space="preserve">The experiment will be conducted in three phases:</w:t>
      </w:r>
    </w:p>
    <w:bookmarkStart w:id="24" w:name="pre-production-phase"/>
    <w:p>
      <w:pPr>
        <w:pStyle w:val="Heading3"/>
      </w:pPr>
      <w:r>
        <w:t xml:space="preserve">4.1 Pre-Production Phase</w:t>
      </w:r>
    </w:p>
    <w:p>
      <w:pPr>
        <w:pStyle w:val="FirstParagraph"/>
      </w:pPr>
      <w:r>
        <w:t xml:space="preserve">The Film Director will be required to develop a detailed script and storyboard that incorporates elements relevant to India Bangalore. This includes:</w:t>
      </w:r>
    </w:p>
    <w:p>
      <w:pPr>
        <w:numPr>
          <w:ilvl w:val="0"/>
          <w:numId w:val="1003"/>
        </w:numPr>
        <w:pStyle w:val="Compact"/>
      </w:pPr>
      <w:r>
        <w:t xml:space="preserve">Selection of shooting locations within Bangalore that reflect the city's diverse architecture and lifestyle.</w:t>
      </w:r>
    </w:p>
    <w:p>
      <w:pPr>
        <w:numPr>
          <w:ilvl w:val="0"/>
          <w:numId w:val="1003"/>
        </w:numPr>
        <w:pStyle w:val="Compact"/>
      </w:pPr>
      <w:r>
        <w:t xml:space="preserve">Casting of local actors and crew members to ensure authenticity and support the regional film industry.</w:t>
      </w:r>
    </w:p>
    <w:p>
      <w:pPr>
        <w:numPr>
          <w:ilvl w:val="0"/>
          <w:numId w:val="1003"/>
        </w:numPr>
        <w:pStyle w:val="Compact"/>
      </w:pPr>
      <w:r>
        <w:t xml:space="preserve">Creation of a production schedule that accounts for Bangalore's traffic conditions, weather patterns, and local regulations.</w:t>
      </w:r>
    </w:p>
    <w:bookmarkEnd w:id="24"/>
    <w:bookmarkStart w:id="25" w:name="production-phase"/>
    <w:p>
      <w:pPr>
        <w:pStyle w:val="Heading3"/>
      </w:pPr>
      <w:r>
        <w:t xml:space="preserve">4.2 Production Phase</w:t>
      </w:r>
    </w:p>
    <w:p>
      <w:pPr>
        <w:pStyle w:val="FirstParagraph"/>
      </w:pPr>
      <w:r>
        <w:t xml:space="preserve">During the shooting phase, the Film Director's performance will be monitored based on:</w:t>
      </w:r>
    </w:p>
    <w:p>
      <w:pPr>
        <w:numPr>
          <w:ilvl w:val="0"/>
          <w:numId w:val="1004"/>
        </w:numPr>
        <w:pStyle w:val="Compact"/>
      </w:pPr>
      <w:r>
        <w:rPr>
          <w:bCs/>
          <w:b/>
        </w:rPr>
        <w:t xml:space="preserve">Leadership:</w:t>
      </w:r>
      <w:r>
        <w:t xml:space="preserve"> </w:t>
      </w:r>
      <w:r>
        <w:t xml:space="preserve">Ability to guide the crew and actors effectively in a multicultural environment.</w:t>
      </w:r>
    </w:p>
    <w:p>
      <w:pPr>
        <w:numPr>
          <w:ilvl w:val="0"/>
          <w:numId w:val="1004"/>
        </w:numPr>
        <w:pStyle w:val="Compact"/>
      </w:pPr>
      <w:r>
        <w:rPr>
          <w:bCs/>
          <w:b/>
        </w:rPr>
        <w:t xml:space="preserve">Problem-Solving:</w:t>
      </w:r>
      <w:r>
        <w:t xml:space="preserve"> </w:t>
      </w:r>
      <w:r>
        <w:t xml:space="preserve">Handling unforeseen challenges such as location permits, equipment issues, or logistical delays common in Bangalore.</w:t>
      </w:r>
    </w:p>
    <w:p>
      <w:pPr>
        <w:numPr>
          <w:ilvl w:val="0"/>
          <w:numId w:val="1004"/>
        </w:numPr>
        <w:pStyle w:val="Compact"/>
      </w:pPr>
      <w:r>
        <w:rPr>
          <w:bCs/>
          <w:b/>
        </w:rPr>
        <w:t xml:space="preserve">Creative Execution:</w:t>
      </w:r>
      <w:r>
        <w:t xml:space="preserve"> </w:t>
      </w:r>
      <w:r>
        <w:t xml:space="preserve">Ensuring that the visual and narrative elements align with the initial concept while adapting to on-set realities.</w:t>
      </w:r>
    </w:p>
    <w:bookmarkEnd w:id="25"/>
    <w:bookmarkStart w:id="26" w:name="post-production-phase"/>
    <w:p>
      <w:pPr>
        <w:pStyle w:val="Heading3"/>
      </w:pPr>
      <w:r>
        <w:t xml:space="preserve">4.3 Post-Production Phase</w:t>
      </w:r>
    </w:p>
    <w:p>
      <w:pPr>
        <w:pStyle w:val="FirstParagraph"/>
      </w:pPr>
      <w:r>
        <w:t xml:space="preserve">The final phase involves editing, sound design, and visual effects. The Film Director will be evaluated on:</w:t>
      </w:r>
    </w:p>
    <w:p>
      <w:pPr>
        <w:numPr>
          <w:ilvl w:val="0"/>
          <w:numId w:val="1005"/>
        </w:numPr>
        <w:pStyle w:val="Compact"/>
      </w:pPr>
      <w:r>
        <w:t xml:space="preserve">Collaboration with Bangalore's post-production houses to enhance the film's quality.</w:t>
      </w:r>
    </w:p>
    <w:p>
      <w:pPr>
        <w:numPr>
          <w:ilvl w:val="0"/>
          <w:numId w:val="1005"/>
        </w:numPr>
        <w:pStyle w:val="Compact"/>
      </w:pPr>
      <w:r>
        <w:t xml:space="preserve">Integration of local music and soundscapes that resonate with the target audience.</w:t>
      </w:r>
    </w:p>
    <w:p>
      <w:pPr>
        <w:numPr>
          <w:ilvl w:val="0"/>
          <w:numId w:val="1005"/>
        </w:numPr>
        <w:pStyle w:val="Compact"/>
      </w:pPr>
      <w:r>
        <w:t xml:space="preserve">Final review and approval of the film, ensuring it meets the cultural and technical standards of the region.</w:t>
      </w:r>
    </w:p>
    <w:bookmarkEnd w:id="26"/>
    <w:bookmarkEnd w:id="27"/>
    <w:bookmarkStart w:id="28" w:name="data-collection-and-analysis"/>
    <w:p>
      <w:pPr>
        <w:pStyle w:val="Heading2"/>
      </w:pPr>
      <w:r>
        <w:t xml:space="preserve">5. Data Collection and Analysis</w:t>
      </w:r>
    </w:p>
    <w:p>
      <w:pPr>
        <w:pStyle w:val="FirstParagraph"/>
      </w:pPr>
      <w:r>
        <w:t xml:space="preserve">Data will be collected through:</w:t>
      </w:r>
    </w:p>
    <w:p>
      <w:pPr>
        <w:numPr>
          <w:ilvl w:val="0"/>
          <w:numId w:val="1006"/>
        </w:numPr>
        <w:pStyle w:val="Compact"/>
      </w:pPr>
      <w:r>
        <w:rPr>
          <w:bCs/>
          <w:b/>
        </w:rPr>
        <w:t xml:space="preserve">Observational Reports:</w:t>
      </w:r>
      <w:r>
        <w:t xml:space="preserve"> </w:t>
      </w:r>
      <w:r>
        <w:t xml:space="preserve">Detailed notes from production managers and crew members.</w:t>
      </w:r>
    </w:p>
    <w:p>
      <w:pPr>
        <w:numPr>
          <w:ilvl w:val="0"/>
          <w:numId w:val="1006"/>
        </w:numPr>
        <w:pStyle w:val="Compact"/>
      </w:pPr>
      <w:r>
        <w:rPr>
          <w:bCs/>
          <w:b/>
        </w:rPr>
        <w:t xml:space="preserve">Surveys:</w:t>
      </w:r>
      <w:r>
        <w:t xml:space="preserve"> </w:t>
      </w:r>
      <w:r>
        <w:t xml:space="preserve">Feedback from actors, technicians, and local stakeholders.</w:t>
      </w:r>
    </w:p>
    <w:p>
      <w:pPr>
        <w:numPr>
          <w:ilvl w:val="0"/>
          <w:numId w:val="1006"/>
        </w:numPr>
        <w:pStyle w:val="Compact"/>
      </w:pPr>
      <w:r>
        <w:rPr>
          <w:bCs/>
          <w:b/>
        </w:rPr>
        <w:t xml:space="preserve">Performance Metrics:</w:t>
      </w:r>
      <w:r>
        <w:t xml:space="preserve"> </w:t>
      </w:r>
      <w:r>
        <w:t xml:space="preserve">Adherence to schedule, budget management, and quality of output.</w:t>
      </w:r>
    </w:p>
    <w:p>
      <w:pPr>
        <w:pStyle w:val="FirstParagraph"/>
      </w:pPr>
      <w:r>
        <w:t xml:space="preserve">The collected data will be analyzed to determine the Film Director's overall effectiveness in the context of India Bangalore. Key performance indicators (KPIs) will include audience reception, critical reviews, and industry recognition.</w:t>
      </w:r>
    </w:p>
    <w:bookmarkEnd w:id="28"/>
    <w:bookmarkStart w:id="29" w:name="ethical-considerations"/>
    <w:p>
      <w:pPr>
        <w:pStyle w:val="Heading2"/>
      </w:pPr>
      <w:r>
        <w:t xml:space="preserve">6. Ethical Considerations</w:t>
      </w:r>
    </w:p>
    <w:p>
      <w:pPr>
        <w:pStyle w:val="FirstParagraph"/>
      </w:pPr>
      <w:r>
        <w:t xml:space="preserve">This protocol adheres to the highest ethical standards, ensuring:</w:t>
      </w:r>
    </w:p>
    <w:p>
      <w:pPr>
        <w:numPr>
          <w:ilvl w:val="0"/>
          <w:numId w:val="1007"/>
        </w:numPr>
        <w:pStyle w:val="Compact"/>
      </w:pPr>
      <w:r>
        <w:t xml:space="preserve">Respect for local cultures and traditions in India Bangalore.</w:t>
      </w:r>
    </w:p>
    <w:p>
      <w:pPr>
        <w:numPr>
          <w:ilvl w:val="0"/>
          <w:numId w:val="1007"/>
        </w:numPr>
        <w:pStyle w:val="Compact"/>
      </w:pPr>
      <w:r>
        <w:t xml:space="preserve">Fair treatment and compensation of all crew members and actors.</w:t>
      </w:r>
    </w:p>
    <w:p>
      <w:pPr>
        <w:numPr>
          <w:ilvl w:val="0"/>
          <w:numId w:val="1007"/>
        </w:numPr>
        <w:pStyle w:val="Compact"/>
      </w:pPr>
      <w:r>
        <w:t xml:space="preserve">Compliance with Indian film industry regulations and labor laws.</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capabilities of a Film Director in the dynamic environment of India Bangalore. By focusing on cultural relevance, technological integration, and effective management, this protocol aims to enhance the quality and authenticity of films produced in the region. The insights gained from this experiment will contribute to the growth and development of Bangalore's film industry, positioning it as a leading hub for cinematic excellence in India and beyond.</w:t>
      </w:r>
    </w:p>
    <w:bookmarkEnd w:id="30"/>
    <w:bookmarkStart w:id="31" w:name="appendices"/>
    <w:p>
      <w:pPr>
        <w:pStyle w:val="Heading2"/>
      </w:pPr>
      <w:r>
        <w:t xml:space="preserve">8. Appendices</w:t>
      </w:r>
    </w:p>
    <w:p>
      <w:pPr>
        <w:pStyle w:val="FirstParagraph"/>
      </w:pPr>
      <w:r>
        <w:rPr>
          <w:bCs/>
          <w:b/>
        </w:rPr>
        <w:t xml:space="preserve">Appendix A:</w:t>
      </w:r>
      <w:r>
        <w:t xml:space="preserve"> </w:t>
      </w:r>
      <w:r>
        <w:t xml:space="preserve">List of Approved Shooting Locations in Bangalore</w:t>
      </w:r>
    </w:p>
    <w:p>
      <w:pPr>
        <w:pStyle w:val="BodyText"/>
      </w:pPr>
      <w:r>
        <w:rPr>
          <w:bCs/>
          <w:b/>
        </w:rPr>
        <w:t xml:space="preserve">Appendix B:</w:t>
      </w:r>
      <w:r>
        <w:t xml:space="preserve"> </w:t>
      </w:r>
      <w:r>
        <w:t xml:space="preserve">Sample Survey Questionnaire for Crew and Actors</w:t>
      </w:r>
    </w:p>
    <w:p>
      <w:pPr>
        <w:pStyle w:val="BodyText"/>
      </w:pPr>
      <w:r>
        <w:rPr>
          <w:bCs/>
          <w:b/>
        </w:rPr>
        <w:t xml:space="preserve">Appendix C:</w:t>
      </w:r>
      <w:r>
        <w:t xml:space="preserve"> </w:t>
      </w:r>
      <w:r>
        <w:t xml:space="preserve">Budget Template for Film Production in Bangalore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India Bangalore</dc:title>
  <dc:creator/>
  <dc:language>en</dc:language>
  <cp:keywords/>
  <dcterms:created xsi:type="dcterms:W3CDTF">2026-10-10T01:21:33Z</dcterms:created>
  <dcterms:modified xsi:type="dcterms:W3CDTF">2026-10-10T01:21:33Z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