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Film</w:t>
      </w:r>
      <w:r>
        <w:t xml:space="preserve"> </w:t>
      </w:r>
      <w:r>
        <w:t xml:space="preserve">Director</w:t>
      </w:r>
      <w:r>
        <w:t xml:space="preserve"> </w:t>
      </w:r>
      <w:r>
        <w:t xml:space="preserve">in</w:t>
      </w:r>
      <w:r>
        <w:t xml:space="preserve"> </w:t>
      </w:r>
      <w:r>
        <w:t xml:space="preserve">Qatar</w:t>
      </w:r>
      <w:r>
        <w:t xml:space="preserve"> </w:t>
      </w:r>
      <w:r>
        <w:t xml:space="preserve">Doha</w:t>
      </w:r>
    </w:p>
    <w:bookmarkStart w:id="31" w:name="X003c9bf75fb285352dc747b608f04d5f874e63d"/>
    <w:p>
      <w:pPr>
        <w:pStyle w:val="Heading1"/>
      </w:pPr>
      <w:r>
        <w:t xml:space="preserve">Experiment Protocol: Film Director in Qatar Doha</w:t>
      </w:r>
    </w:p>
    <w:p>
      <w:pPr>
        <w:pStyle w:val="FirstParagraph"/>
      </w:pPr>
      <w:r>
        <w:rPr>
          <w:bCs/>
          <w:b/>
        </w:rPr>
        <w:t xml:space="preserve">Protocol ID:</w:t>
      </w:r>
      <w:r>
        <w:t xml:space="preserve"> </w:t>
      </w:r>
      <w:r>
        <w:t xml:space="preserve">QD-FD-EXP-2024-001</w:t>
      </w:r>
    </w:p>
    <w:p>
      <w:pPr>
        <w:pStyle w:val="BodyText"/>
      </w:pPr>
      <w:r>
        <w:rPr>
          <w:bCs/>
          <w:b/>
        </w:rPr>
        <w:t xml:space="preserve">Location:</w:t>
      </w:r>
      <w:r>
        <w:t xml:space="preserve"> </w:t>
      </w:r>
      <w:r>
        <w:t xml:space="preserve">Qatar Doha</w:t>
      </w:r>
    </w:p>
    <w:p>
      <w:pPr>
        <w:pStyle w:val="BodyText"/>
      </w:pPr>
      <w:r>
        <w:rPr>
          <w:bCs/>
          <w:b/>
        </w:rPr>
        <w:t xml:space="preserve">Subject:</w:t>
      </w:r>
      <w:r>
        <w:t xml:space="preserve"> </w:t>
      </w:r>
      <w:r>
        <w:t xml:space="preserve">Film Director</w:t>
      </w:r>
    </w:p>
    <w:p>
      <w:pPr>
        <w:pStyle w:val="BodyText"/>
      </w:pPr>
      <w:r>
        <w:rPr>
          <w:bCs/>
          <w:b/>
        </w:rPr>
        <w:t xml:space="preserve">Date:</w:t>
      </w:r>
      <w:r>
        <w:t xml:space="preserve"> </w:t>
      </w:r>
      <w:r>
        <w:t xml:space="preserve">October 2024</w:t>
      </w:r>
    </w:p>
    <w:p>
      <w:pPr>
        <w:pStyle w:val="BodyText"/>
      </w:pPr>
      <w:r>
        <w:rPr>
          <w:bCs/>
          <w:b/>
        </w:rPr>
        <w:t xml:space="preserve">Version:</w:t>
      </w:r>
      <w:r>
        <w:t xml:space="preserve"> </w:t>
      </w:r>
      <w:r>
        <w:t xml:space="preserve">1.0</w:t>
      </w:r>
    </w:p>
    <w:bookmarkStart w:id="20" w:name="introduction"/>
    <w:p>
      <w:pPr>
        <w:pStyle w:val="Heading2"/>
      </w:pPr>
      <w:r>
        <w:t xml:space="preserve">1. Introduction</w:t>
      </w:r>
    </w:p>
    <w:p>
      <w:pPr>
        <w:pStyle w:val="FirstParagraph"/>
      </w:pPr>
      <w:r>
        <w:t xml:space="preserve">This Experiment Protocol outlines the methodology, procedures, and ethical considerations for conducting a structured experiment involving a Film Director in Qatar Doha. The purpose of this experiment is to evaluate the creative, technical, and cultural adaptability of a Film Director when working within the unique cinematic landscape of Qatar Doha. The experiment will assess how the Film Director integrates local cultural elements, navigates regulatory frameworks, and utilizes the distinctive visual environment of Qatar Doha to produce high-quality cinematic content.</w:t>
      </w:r>
    </w:p>
    <w:p>
      <w:pPr>
        <w:pStyle w:val="BodyText"/>
      </w:pPr>
      <w:r>
        <w:t xml:space="preserve">Qatar Doha, as a rapidly evolving cultural hub in the Middle East, offers a rich backdrop for cinematic exploration. This protocol ensures that the experiment is conducted in a systematic, transparent, and culturally sensitive manner, aligning with both international filmmaking standards and local regulations.</w:t>
      </w:r>
    </w:p>
    <w:bookmarkEnd w:id="20"/>
    <w:bookmarkStart w:id="21" w:name="objectives"/>
    <w:p>
      <w:pPr>
        <w:pStyle w:val="Heading2"/>
      </w:pPr>
      <w:r>
        <w:t xml:space="preserve">2. Objectives</w:t>
      </w:r>
    </w:p>
    <w:p>
      <w:pPr>
        <w:pStyle w:val="FirstParagraph"/>
      </w:pPr>
      <w:r>
        <w:t xml:space="preserve">The primary objectives of this Experiment Protocol are:</w:t>
      </w:r>
    </w:p>
    <w:p>
      <w:pPr>
        <w:numPr>
          <w:ilvl w:val="0"/>
          <w:numId w:val="1001"/>
        </w:numPr>
        <w:pStyle w:val="Compact"/>
      </w:pPr>
      <w:r>
        <w:t xml:space="preserve">To assess the Film Director's ability to adapt storytelling techniques to the cultural context of Qatar Doha.</w:t>
      </w:r>
    </w:p>
    <w:p>
      <w:pPr>
        <w:numPr>
          <w:ilvl w:val="0"/>
          <w:numId w:val="1001"/>
        </w:numPr>
        <w:pStyle w:val="Compact"/>
      </w:pPr>
      <w:r>
        <w:t xml:space="preserve">To evaluate the technical proficiency of the Film Director in utilizing local filming locations, equipment, and crew in Qatar Doha.</w:t>
      </w:r>
    </w:p>
    <w:p>
      <w:pPr>
        <w:numPr>
          <w:ilvl w:val="0"/>
          <w:numId w:val="1001"/>
        </w:numPr>
        <w:pStyle w:val="Compact"/>
      </w:pPr>
      <w:r>
        <w:t xml:space="preserve">To measure the effectiveness of the Film Director in collaborating with local stakeholders, including government bodies, cultural institutions, and community members.</w:t>
      </w:r>
    </w:p>
    <w:p>
      <w:pPr>
        <w:numPr>
          <w:ilvl w:val="0"/>
          <w:numId w:val="1001"/>
        </w:numPr>
        <w:pStyle w:val="Compact"/>
      </w:pPr>
      <w:r>
        <w:t xml:space="preserve">To analyze the impact of Qatar Doha's unique visual and cultural environment on the creative output of the Film Director.</w:t>
      </w:r>
    </w:p>
    <w:p>
      <w:pPr>
        <w:numPr>
          <w:ilvl w:val="0"/>
          <w:numId w:val="1001"/>
        </w:numPr>
        <w:pStyle w:val="Compact"/>
      </w:pPr>
      <w:r>
        <w:t xml:space="preserve">To document best practices for future Film Director experiments in Qatar Doha and similar regions.</w:t>
      </w:r>
    </w:p>
    <w:bookmarkEnd w:id="21"/>
    <w:bookmarkStart w:id="22" w:name="scope"/>
    <w:p>
      <w:pPr>
        <w:pStyle w:val="Heading2"/>
      </w:pPr>
      <w:r>
        <w:t xml:space="preserve">3. Scope</w:t>
      </w:r>
    </w:p>
    <w:p>
      <w:pPr>
        <w:pStyle w:val="FirstParagraph"/>
      </w:pPr>
      <w:r>
        <w:t xml:space="preserve">This Experiment Protocol applies to all activities related to the Film Director's work during the experiment in Qatar Doha. The scope includes:</w:t>
      </w:r>
    </w:p>
    <w:p>
      <w:pPr>
        <w:numPr>
          <w:ilvl w:val="0"/>
          <w:numId w:val="1002"/>
        </w:numPr>
        <w:pStyle w:val="Compact"/>
      </w:pPr>
      <w:r>
        <w:t xml:space="preserve">Pre-production planning and script development.</w:t>
      </w:r>
    </w:p>
    <w:p>
      <w:pPr>
        <w:numPr>
          <w:ilvl w:val="0"/>
          <w:numId w:val="1002"/>
        </w:numPr>
        <w:pStyle w:val="Compact"/>
      </w:pPr>
      <w:r>
        <w:t xml:space="preserve">Location scouting and selection within Qatar Doha.</w:t>
      </w:r>
    </w:p>
    <w:p>
      <w:pPr>
        <w:numPr>
          <w:ilvl w:val="0"/>
          <w:numId w:val="1002"/>
        </w:numPr>
        <w:pStyle w:val="Compact"/>
      </w:pPr>
      <w:r>
        <w:t xml:space="preserve">Casting and crew recruitment, with a focus on local talent.</w:t>
      </w:r>
    </w:p>
    <w:p>
      <w:pPr>
        <w:numPr>
          <w:ilvl w:val="0"/>
          <w:numId w:val="1002"/>
        </w:numPr>
        <w:pStyle w:val="Compact"/>
      </w:pPr>
      <w:r>
        <w:t xml:space="preserve">On-set filming procedures and creative decision-making.</w:t>
      </w:r>
    </w:p>
    <w:p>
      <w:pPr>
        <w:numPr>
          <w:ilvl w:val="0"/>
          <w:numId w:val="1002"/>
        </w:numPr>
        <w:pStyle w:val="Compact"/>
      </w:pPr>
      <w:r>
        <w:t xml:space="preserve">Post-production processes, including editing, sound design, and visual effects.</w:t>
      </w:r>
    </w:p>
    <w:p>
      <w:pPr>
        <w:numPr>
          <w:ilvl w:val="0"/>
          <w:numId w:val="1002"/>
        </w:numPr>
        <w:pStyle w:val="Compact"/>
      </w:pPr>
      <w:r>
        <w:t xml:space="preserve">Final screening and evaluation of the produced content.</w:t>
      </w:r>
    </w:p>
    <w:p>
      <w:pPr>
        <w:pStyle w:val="FirstParagraph"/>
      </w:pPr>
      <w:r>
        <w:t xml:space="preserve">The experiment will be conducted over a period of six months, with specific milestones and deliverables outlined in the timeline section.</w:t>
      </w:r>
    </w:p>
    <w:bookmarkEnd w:id="22"/>
    <w:bookmarkStart w:id="27" w:name="methodology"/>
    <w:p>
      <w:pPr>
        <w:pStyle w:val="Heading2"/>
      </w:pPr>
      <w:r>
        <w:t xml:space="preserve">4. Methodology</w:t>
      </w:r>
    </w:p>
    <w:bookmarkStart w:id="23" w:name="pre-production-phase"/>
    <w:p>
      <w:pPr>
        <w:pStyle w:val="Heading3"/>
      </w:pPr>
      <w:r>
        <w:t xml:space="preserve">4.1 Pre-Production Phase</w:t>
      </w:r>
    </w:p>
    <w:p>
      <w:pPr>
        <w:pStyle w:val="FirstParagraph"/>
      </w:pPr>
      <w:r>
        <w:t xml:space="preserve">The Film Director will begin by developing a script that incorporates themes relevant to Qatar Doha, such as cultural heritage, modernization, and community values. The script will be reviewed by a panel of local experts to ensure cultural accuracy and sensitivity.</w:t>
      </w:r>
    </w:p>
    <w:p>
      <w:pPr>
        <w:pStyle w:val="BodyText"/>
      </w:pPr>
      <w:r>
        <w:t xml:space="preserve">Location scouting will be conducted in collaboration with local authorities to identify suitable filming sites in Qatar Doha. The Film Director will document the visual and cultural characteristics of each location to inform creative decisions.</w:t>
      </w:r>
    </w:p>
    <w:bookmarkEnd w:id="23"/>
    <w:bookmarkStart w:id="24" w:name="production-phase"/>
    <w:p>
      <w:pPr>
        <w:pStyle w:val="Heading3"/>
      </w:pPr>
      <w:r>
        <w:t xml:space="preserve">4.2 Production Phase</w:t>
      </w:r>
    </w:p>
    <w:p>
      <w:pPr>
        <w:pStyle w:val="FirstParagraph"/>
      </w:pPr>
      <w:r>
        <w:t xml:space="preserve">During filming, the Film Director will be observed and evaluated based on their ability to:</w:t>
      </w:r>
    </w:p>
    <w:p>
      <w:pPr>
        <w:numPr>
          <w:ilvl w:val="0"/>
          <w:numId w:val="1003"/>
        </w:numPr>
        <w:pStyle w:val="Compact"/>
      </w:pPr>
      <w:r>
        <w:t xml:space="preserve">Direct local actors and crew effectively.</w:t>
      </w:r>
    </w:p>
    <w:p>
      <w:pPr>
        <w:numPr>
          <w:ilvl w:val="0"/>
          <w:numId w:val="1003"/>
        </w:numPr>
        <w:pStyle w:val="Compact"/>
      </w:pPr>
      <w:r>
        <w:t xml:space="preserve">Adapt to logistical challenges specific to Qatar Doha.</w:t>
      </w:r>
    </w:p>
    <w:p>
      <w:pPr>
        <w:numPr>
          <w:ilvl w:val="0"/>
          <w:numId w:val="1003"/>
        </w:numPr>
        <w:pStyle w:val="Compact"/>
      </w:pPr>
      <w:r>
        <w:t xml:space="preserve">Maintain creative vision while respecting local customs and regulations.</w:t>
      </w:r>
    </w:p>
    <w:p>
      <w:pPr>
        <w:pStyle w:val="FirstParagraph"/>
      </w:pPr>
      <w:r>
        <w:t xml:space="preserve">Daily logs and footage reviews will be conducted to monitor progress and address any issues promptly.</w:t>
      </w:r>
    </w:p>
    <w:bookmarkEnd w:id="24"/>
    <w:bookmarkStart w:id="25" w:name="post-production-phase"/>
    <w:p>
      <w:pPr>
        <w:pStyle w:val="Heading3"/>
      </w:pPr>
      <w:r>
        <w:t xml:space="preserve">4.3 Post-Production Phase</w:t>
      </w:r>
    </w:p>
    <w:p>
      <w:pPr>
        <w:pStyle w:val="FirstParagraph"/>
      </w:pPr>
      <w:r>
        <w:t xml:space="preserve">The Film Director will oversee the editing, sound design, and visual effects processes, ensuring that the final product reflects the unique identity of Qatar Doha. Local post-production facilities will be utilized to support the experiment.</w:t>
      </w:r>
    </w:p>
    <w:bookmarkEnd w:id="25"/>
    <w:bookmarkStart w:id="26" w:name="evaluation-phase"/>
    <w:p>
      <w:pPr>
        <w:pStyle w:val="Heading3"/>
      </w:pPr>
      <w:r>
        <w:t xml:space="preserve">4.4 Evaluation Phase</w:t>
      </w:r>
    </w:p>
    <w:p>
      <w:pPr>
        <w:pStyle w:val="FirstParagraph"/>
      </w:pPr>
      <w:r>
        <w:t xml:space="preserve">The final film will be screened for a diverse audience, including local community members, industry professionals, and cultural experts. Feedback will be collected through surveys, focus groups, and interviews to assess the film's impact and the Film Director's performance.</w:t>
      </w:r>
    </w:p>
    <w:bookmarkEnd w:id="26"/>
    <w:bookmarkEnd w:id="27"/>
    <w:bookmarkStart w:id="28" w:name="ethical-considerations"/>
    <w:p>
      <w:pPr>
        <w:pStyle w:val="Heading2"/>
      </w:pPr>
      <w:r>
        <w:t xml:space="preserve">5. Ethical Considerations</w:t>
      </w:r>
    </w:p>
    <w:p>
      <w:pPr>
        <w:pStyle w:val="FirstParagraph"/>
      </w:pPr>
      <w:r>
        <w:t xml:space="preserve">This Experiment Protocol adheres to the highest ethical standards, ensuring respect for the cultural, social, and legal norms of Qatar Doha. Key ethical considerations include:</w:t>
      </w:r>
    </w:p>
    <w:p>
      <w:pPr>
        <w:numPr>
          <w:ilvl w:val="0"/>
          <w:numId w:val="1004"/>
        </w:numPr>
        <w:pStyle w:val="Compact"/>
      </w:pPr>
      <w:r>
        <w:t xml:space="preserve">Obtaining informed consent from all participants, including actors, crew members, and community representatives.</w:t>
      </w:r>
    </w:p>
    <w:p>
      <w:pPr>
        <w:numPr>
          <w:ilvl w:val="0"/>
          <w:numId w:val="1004"/>
        </w:numPr>
        <w:pStyle w:val="Compact"/>
      </w:pPr>
      <w:r>
        <w:t xml:space="preserve">Ensuring that the content produced does not misrepresent or disrespect the culture of Qatar Doha.</w:t>
      </w:r>
    </w:p>
    <w:p>
      <w:pPr>
        <w:numPr>
          <w:ilvl w:val="0"/>
          <w:numId w:val="1004"/>
        </w:numPr>
        <w:pStyle w:val="Compact"/>
      </w:pPr>
      <w:r>
        <w:t xml:space="preserve">Complying with all local regulations and obtaining necessary permits for filming activities.</w:t>
      </w:r>
    </w:p>
    <w:p>
      <w:pPr>
        <w:numPr>
          <w:ilvl w:val="0"/>
          <w:numId w:val="1004"/>
        </w:numPr>
        <w:pStyle w:val="Compact"/>
      </w:pPr>
      <w:r>
        <w:t xml:space="preserve">Protecting the privacy and dignity of all individuals involved in the experiment.</w:t>
      </w:r>
    </w:p>
    <w:bookmarkEnd w:id="28"/>
    <w:bookmarkStart w:id="29" w:name="timeline"/>
    <w:p>
      <w:pPr>
        <w:pStyle w:val="Heading2"/>
      </w:pPr>
      <w:r>
        <w:t xml:space="preserve">6.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w:t>
            </w:r>
          </w:p>
        </w:tc>
      </w:tr>
      <w:tr>
        <w:tc>
          <w:tcPr/>
          <w:p>
            <w:pPr>
              <w:pStyle w:val="Compact"/>
              <w:jc w:val="left"/>
            </w:pPr>
            <w:r>
              <w:t xml:space="preserve">Pre-Production</w:t>
            </w:r>
          </w:p>
        </w:tc>
        <w:tc>
          <w:tcPr/>
          <w:p>
            <w:pPr>
              <w:pStyle w:val="Compact"/>
              <w:jc w:val="left"/>
            </w:pPr>
            <w:r>
              <w:t xml:space="preserve">2 months</w:t>
            </w:r>
          </w:p>
        </w:tc>
        <w:tc>
          <w:tcPr/>
          <w:p>
            <w:pPr>
              <w:pStyle w:val="Compact"/>
              <w:jc w:val="left"/>
            </w:pPr>
            <w:r>
              <w:t xml:space="preserve">Script development, location scouting, casting</w:t>
            </w:r>
          </w:p>
        </w:tc>
      </w:tr>
      <w:tr>
        <w:tc>
          <w:tcPr/>
          <w:p>
            <w:pPr>
              <w:pStyle w:val="Compact"/>
              <w:jc w:val="left"/>
            </w:pPr>
            <w:r>
              <w:t xml:space="preserve">Production</w:t>
            </w:r>
          </w:p>
        </w:tc>
        <w:tc>
          <w:tcPr/>
          <w:p>
            <w:pPr>
              <w:pStyle w:val="Compact"/>
              <w:jc w:val="left"/>
            </w:pPr>
            <w:r>
              <w:t xml:space="preserve">2 months</w:t>
            </w:r>
          </w:p>
        </w:tc>
        <w:tc>
          <w:tcPr/>
          <w:p>
            <w:pPr>
              <w:pStyle w:val="Compact"/>
              <w:jc w:val="left"/>
            </w:pPr>
            <w:r>
              <w:t xml:space="preserve">On-set filming, daily reviews</w:t>
            </w:r>
          </w:p>
        </w:tc>
      </w:tr>
      <w:tr>
        <w:tc>
          <w:tcPr/>
          <w:p>
            <w:pPr>
              <w:pStyle w:val="Compact"/>
              <w:jc w:val="left"/>
            </w:pPr>
            <w:r>
              <w:t xml:space="preserve">Post-Production</w:t>
            </w:r>
          </w:p>
        </w:tc>
        <w:tc>
          <w:tcPr/>
          <w:p>
            <w:pPr>
              <w:pStyle w:val="Compact"/>
              <w:jc w:val="left"/>
            </w:pPr>
            <w:r>
              <w:t xml:space="preserve">1 month</w:t>
            </w:r>
          </w:p>
        </w:tc>
        <w:tc>
          <w:tcPr/>
          <w:p>
            <w:pPr>
              <w:pStyle w:val="Compact"/>
              <w:jc w:val="left"/>
            </w:pPr>
            <w:r>
              <w:t xml:space="preserve">Editing, sound design, visual effects</w:t>
            </w:r>
          </w:p>
        </w:tc>
      </w:tr>
      <w:tr>
        <w:tc>
          <w:tcPr/>
          <w:p>
            <w:pPr>
              <w:pStyle w:val="Compact"/>
              <w:jc w:val="left"/>
            </w:pPr>
            <w:r>
              <w:t xml:space="preserve">Evaluation</w:t>
            </w:r>
          </w:p>
        </w:tc>
        <w:tc>
          <w:tcPr/>
          <w:p>
            <w:pPr>
              <w:pStyle w:val="Compact"/>
              <w:jc w:val="left"/>
            </w:pPr>
            <w:r>
              <w:t xml:space="preserve">1 month</w:t>
            </w:r>
          </w:p>
        </w:tc>
        <w:tc>
          <w:tcPr/>
          <w:p>
            <w:pPr>
              <w:pStyle w:val="Compact"/>
              <w:jc w:val="left"/>
            </w:pPr>
            <w:r>
              <w:t xml:space="preserve">Screening, feedback collection, analysis</w:t>
            </w:r>
          </w:p>
        </w:tc>
      </w:tr>
    </w:tbl>
    <w:bookmarkEnd w:id="29"/>
    <w:bookmarkStart w:id="30" w:name="conclusion"/>
    <w:p>
      <w:pPr>
        <w:pStyle w:val="Heading2"/>
      </w:pPr>
      <w:r>
        <w:t xml:space="preserve">7. Conclusion</w:t>
      </w:r>
    </w:p>
    <w:p>
      <w:pPr>
        <w:pStyle w:val="FirstParagraph"/>
      </w:pPr>
      <w:r>
        <w:t xml:space="preserve">This Experiment Protocol provides a comprehensive framework for evaluating the capabilities of a Film Director in the context of Qatar Doha. By following this protocol, the experiment will yield valuable insights into the intersection of cinematic artistry and cultural specificity, contributing to the growth of the film industry in Qatar Doha and beyond.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Film Director in Qatar Doha</dc:title>
  <dc:creator/>
  <dc:language>en</dc:language>
  <cp:keywords/>
  <dcterms:created xsi:type="dcterms:W3CDTF">2026-10-10T04:04:29Z</dcterms:created>
  <dcterms:modified xsi:type="dcterms:W3CDTF">2026-10-10T04:04:29Z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