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X11f91efee8b5b7c0ea366de468dcb4e6fe4a787"/>
    <w:p>
      <w:pPr>
        <w:pStyle w:val="Heading1"/>
      </w:pPr>
      <w:r>
        <w:t xml:space="preserve">Experiment Protocol: Film Director in Sri Lanka Colombo</w:t>
      </w:r>
    </w:p>
    <w:p>
      <w:pPr>
        <w:pStyle w:val="FirstParagraph"/>
      </w:pPr>
      <w:r>
        <w:rPr>
          <w:bCs/>
          <w:b/>
        </w:rPr>
        <w:t xml:space="preserve">Document ID:</w:t>
      </w:r>
      <w:r>
        <w:t xml:space="preserve"> </w:t>
      </w:r>
      <w:r>
        <w:t xml:space="preserve">EP-FD-SLC-2024-001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Colombo, Sri Lanka</w:t>
      </w:r>
    </w:p>
    <w:p>
      <w:pPr>
        <w:pStyle w:val="BodyText"/>
      </w:pPr>
      <w:r>
        <w:rPr>
          <w:bCs/>
          <w:b/>
        </w:rPr>
        <w:t xml:space="preserve">Subject:</w:t>
      </w:r>
      <w:r>
        <w:t xml:space="preserve"> </w:t>
      </w:r>
      <w:r>
        <w:t xml:space="preserve">Film Director</w:t>
      </w:r>
    </w:p>
    <w:bookmarkStart w:id="20" w:name="introduction-and-background"/>
    <w:p>
      <w:pPr>
        <w:pStyle w:val="Heading2"/>
      </w:pPr>
      <w:r>
        <w:t xml:space="preserve">1. Introduction and Background</w:t>
      </w:r>
    </w:p>
    <w:p>
      <w:pPr>
        <w:pStyle w:val="FirstParagraph"/>
      </w:pPr>
      <w:r>
        <w:t xml:space="preserve">This Experiment Protocol outlines the methodology for conducting a controlled observational study focused on the role of a</w:t>
      </w:r>
      <w:r>
        <w:t xml:space="preserve"> </w:t>
      </w:r>
      <w:r>
        <w:rPr>
          <w:bCs/>
          <w:b/>
        </w:rPr>
        <w:t xml:space="preserve">Film Director</w:t>
      </w:r>
      <w:r>
        <w:t xml:space="preserve"> </w:t>
      </w:r>
      <w:r>
        <w:t xml:space="preserve">within the unique cultural and logistical environment of</w:t>
      </w:r>
      <w:r>
        <w:t xml:space="preserve"> </w:t>
      </w:r>
      <w:r>
        <w:rPr>
          <w:bCs/>
          <w:b/>
        </w:rPr>
        <w:t xml:space="preserve">Sri Lanka Colombo</w:t>
      </w:r>
      <w:r>
        <w:t xml:space="preserve">. The film industry in Colombo is experiencing a renaissance, blending traditional storytelling with modern cinematic techniques. However, there is limited empirical data on how directors navigate the specific challenges of this urban landscape, including infrastructure limitations, diverse cultural expectations, and resource constraints.</w:t>
      </w:r>
    </w:p>
    <w:p>
      <w:pPr>
        <w:pStyle w:val="BodyText"/>
      </w:pPr>
      <w:r>
        <w:t xml:space="preserve">The purpose of this experiment is to analyze the decision-making processes, leadership styles, and creative adaptations employed by a Film Director when producing content in Colombo. By documenting these variables, we aim to create a framework for optimizing film production efficiency and artistic integrity in this region.</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impact of Colombo's urban environment on the creative vision of a Film Director.</w:t>
      </w:r>
    </w:p>
    <w:p>
      <w:pPr>
        <w:numPr>
          <w:ilvl w:val="0"/>
          <w:numId w:val="1001"/>
        </w:numPr>
        <w:pStyle w:val="Compact"/>
      </w:pPr>
      <w:r>
        <w:t xml:space="preserve">To measure the effectiveness of communication strategies used by the director with local crews and actors.</w:t>
      </w:r>
    </w:p>
    <w:p>
      <w:pPr>
        <w:numPr>
          <w:ilvl w:val="0"/>
          <w:numId w:val="1001"/>
        </w:numPr>
        <w:pStyle w:val="Compact"/>
      </w:pPr>
      <w:r>
        <w:t xml:space="preserve">To identify logistical bottlenecks specific to filming in Colombo and assess the director's problem-solving mechanisms.</w:t>
      </w:r>
    </w:p>
    <w:p>
      <w:pPr>
        <w:numPr>
          <w:ilvl w:val="0"/>
          <w:numId w:val="1001"/>
        </w:numPr>
        <w:pStyle w:val="Compact"/>
      </w:pPr>
      <w:r>
        <w:t xml:space="preserve">To determine how cultural nuances in Sri Lanka influence narrative direction and performance guidance.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metrics (time management, budget adherence) with qualitative analysis (interviews, observational notes). The experiment will run over a period of four weeks, covering pre-production, principal photography, and initial post-production phases.</w:t>
      </w:r>
    </w:p>
    <w:bookmarkEnd w:id="22"/>
    <w:bookmarkStart w:id="23" w:name="participants"/>
    <w:p>
      <w:pPr>
        <w:pStyle w:val="Heading3"/>
      </w:pPr>
      <w:r>
        <w:t xml:space="preserve">3.2 Participants</w:t>
      </w:r>
    </w:p>
    <w:p>
      <w:pPr>
        <w:pStyle w:val="FirstParagraph"/>
      </w:pPr>
      <w:r>
        <w:t xml:space="preserve">The central subject is the</w:t>
      </w:r>
      <w:r>
        <w:t xml:space="preserve"> </w:t>
      </w:r>
      <w:r>
        <w:rPr>
          <w:bCs/>
          <w:b/>
        </w:rPr>
        <w:t xml:space="preserve">Film Director</w:t>
      </w:r>
      <w:r>
        <w:t xml:space="preserve">. Supporting participants include the cinematographer, production manager, lead actors, and local crew members based in Colombo. All participants must provide informed consent prior to the commencement of the experiment.</w:t>
      </w:r>
    </w:p>
    <w:bookmarkEnd w:id="23"/>
    <w:bookmarkStart w:id="24" w:name="location-parameters"/>
    <w:p>
      <w:pPr>
        <w:pStyle w:val="Heading3"/>
      </w:pPr>
      <w:r>
        <w:t xml:space="preserve">3.3 Location Parameters</w:t>
      </w:r>
    </w:p>
    <w:p>
      <w:pPr>
        <w:pStyle w:val="FirstParagraph"/>
      </w:pPr>
      <w:r>
        <w:t xml:space="preserve">Given the focus on</w:t>
      </w:r>
      <w:r>
        <w:t xml:space="preserve"> </w:t>
      </w:r>
      <w:r>
        <w:rPr>
          <w:bCs/>
          <w:b/>
        </w:rPr>
        <w:t xml:space="preserve">Sri Lanka Colombo</w:t>
      </w:r>
      <w:r>
        <w:t xml:space="preserve">, the experiment will be conducted across three distinct zones:</w:t>
      </w:r>
    </w:p>
    <w:p>
      <w:pPr>
        <w:numPr>
          <w:ilvl w:val="0"/>
          <w:numId w:val="1002"/>
        </w:numPr>
        <w:pStyle w:val="Compact"/>
      </w:pPr>
      <w:r>
        <w:rPr>
          <w:bCs/>
          <w:b/>
        </w:rPr>
        <w:t xml:space="preserve">Colombo Fort:</w:t>
      </w:r>
      <w:r>
        <w:t xml:space="preserve"> </w:t>
      </w:r>
      <w:r>
        <w:t xml:space="preserve">To test urban density management and noise control.</w:t>
      </w:r>
    </w:p>
    <w:p>
      <w:pPr>
        <w:numPr>
          <w:ilvl w:val="0"/>
          <w:numId w:val="1002"/>
        </w:numPr>
        <w:pStyle w:val="Compact"/>
      </w:pPr>
      <w:r>
        <w:rPr>
          <w:bCs/>
          <w:b/>
        </w:rPr>
        <w:t xml:space="preserve">Colombo 07 (Bambalapitiya):</w:t>
      </w:r>
      <w:r>
        <w:t xml:space="preserve"> </w:t>
      </w:r>
      <w:r>
        <w:t xml:space="preserve">To assess residential filming permissions and community interaction.</w:t>
      </w:r>
    </w:p>
    <w:p>
      <w:pPr>
        <w:numPr>
          <w:ilvl w:val="0"/>
          <w:numId w:val="1002"/>
        </w:numPr>
        <w:pStyle w:val="Compact"/>
      </w:pPr>
      <w:r>
        <w:rPr>
          <w:bCs/>
          <w:b/>
        </w:rPr>
        <w:t xml:space="preserve">Colombo 10 (Dehiwala):</w:t>
      </w:r>
      <w:r>
        <w:t xml:space="preserve"> </w:t>
      </w:r>
      <w:r>
        <w:t xml:space="preserve">To evaluate coastal lighting conditions and environmental unpredictability.</w:t>
      </w:r>
    </w:p>
    <w:bookmarkEnd w:id="24"/>
    <w:bookmarkEnd w:id="25"/>
    <w:bookmarkStart w:id="29" w:name="experimental-procedure"/>
    <w:p>
      <w:pPr>
        <w:pStyle w:val="Heading2"/>
      </w:pPr>
      <w:r>
        <w:t xml:space="preserve">4. Experimental Procedure</w:t>
      </w:r>
    </w:p>
    <w:p>
      <w:pPr>
        <w:pStyle w:val="FirstParagraph"/>
      </w:pPr>
      <w:r>
        <w:t xml:space="preserve">The experiment is divided into three phases. The Film Director will be required to adhere to a standardized script while adapting to real-time variables.</w:t>
      </w:r>
    </w:p>
    <w:bookmarkStart w:id="26" w:name="phase-1-pre-production-days-1-7"/>
    <w:p>
      <w:pPr>
        <w:pStyle w:val="Heading3"/>
      </w:pPr>
      <w:r>
        <w:t xml:space="preserve">Phase 1: Pre-Production (Days 1-7)</w:t>
      </w:r>
    </w:p>
    <w:p>
      <w:pPr>
        <w:pStyle w:val="FirstParagraph"/>
      </w:pPr>
      <w:r>
        <w:t xml:space="preserve">The director will engage in location scouting and casting. Researchers will record the time taken to secure permits from local authorities in Colombo. The director's ability to negotiate with local stakeholders will be scored on a scale of 1 to 10. Special attention will be paid to how the director incorporates Sri Lankan cultural elements into the storyboard.</w:t>
      </w:r>
    </w:p>
    <w:bookmarkEnd w:id="26"/>
    <w:bookmarkStart w:id="27" w:name="phase-2-principal-photography-days-8-21"/>
    <w:p>
      <w:pPr>
        <w:pStyle w:val="Heading3"/>
      </w:pPr>
      <w:r>
        <w:t xml:space="preserve">Phase 2: Principal Photography (Days 8-21)</w:t>
      </w:r>
    </w:p>
    <w:p>
      <w:pPr>
        <w:pStyle w:val="FirstParagraph"/>
      </w:pPr>
      <w:r>
        <w:t xml:space="preserve">This is the core of the Experiment Protocol. The director will shoot a short film sequence. Observers will monitor:</w:t>
      </w:r>
    </w:p>
    <w:p>
      <w:pPr>
        <w:numPr>
          <w:ilvl w:val="0"/>
          <w:numId w:val="1003"/>
        </w:numPr>
        <w:pStyle w:val="Compact"/>
      </w:pPr>
      <w:r>
        <w:rPr>
          <w:bCs/>
          <w:b/>
        </w:rPr>
        <w:t xml:space="preserve">Adaptability:</w:t>
      </w:r>
      <w:r>
        <w:t xml:space="preserve"> </w:t>
      </w:r>
      <w:r>
        <w:t xml:space="preserve">How the director handles Colombo's unpredictable weather patterns (e.g., sudden monsoon rains).</w:t>
      </w:r>
    </w:p>
    <w:p>
      <w:pPr>
        <w:numPr>
          <w:ilvl w:val="0"/>
          <w:numId w:val="1003"/>
        </w:numPr>
        <w:pStyle w:val="Compact"/>
      </w:pPr>
      <w:r>
        <w:rPr>
          <w:bCs/>
          <w:b/>
        </w:rPr>
        <w:t xml:space="preserve">Resource Management:</w:t>
      </w:r>
      <w:r>
        <w:t xml:space="preserve"> </w:t>
      </w:r>
      <w:r>
        <w:t xml:space="preserve">Efficiency in using available equipment and power sources, considering potential grid fluctuations.</w:t>
      </w:r>
    </w:p>
    <w:p>
      <w:pPr>
        <w:numPr>
          <w:ilvl w:val="0"/>
          <w:numId w:val="1003"/>
        </w:numPr>
        <w:pStyle w:val="Compact"/>
      </w:pPr>
      <w:r>
        <w:rPr>
          <w:bCs/>
          <w:b/>
        </w:rPr>
        <w:t xml:space="preserve">Directorial Communication:</w:t>
      </w:r>
      <w:r>
        <w:t xml:space="preserve"> </w:t>
      </w:r>
      <w:r>
        <w:t xml:space="preserve">Clarity of instructions given to actors and crew, accounting for language diversity (Sinhala, Tamil, English).</w:t>
      </w:r>
    </w:p>
    <w:bookmarkEnd w:id="27"/>
    <w:bookmarkStart w:id="28" w:name="X343a34c020ac1bdef4712fb2c3a9b564adba4e9"/>
    <w:p>
      <w:pPr>
        <w:pStyle w:val="Heading3"/>
      </w:pPr>
      <w:r>
        <w:t xml:space="preserve">Phase 3: Post-Production and Review (Days 22-28)</w:t>
      </w:r>
    </w:p>
    <w:p>
      <w:pPr>
        <w:pStyle w:val="FirstParagraph"/>
      </w:pPr>
      <w:r>
        <w:t xml:space="preserve">The director will oversee the editing process. Interviews will be conducted to gather subjective feedback on the challenges faced. The final footage will be analyzed for artistic coherence despite logistical interruptions.</w:t>
      </w:r>
    </w:p>
    <w:bookmarkEnd w:id="28"/>
    <w:bookmarkEnd w:id="29"/>
    <w:bookmarkStart w:id="30" w:name="data-collection-and-analysis"/>
    <w:p>
      <w:pPr>
        <w:pStyle w:val="Heading2"/>
      </w:pPr>
      <w:r>
        <w:t xml:space="preserve">5. Data Collection and Analysis</w:t>
      </w:r>
    </w:p>
    <w:p>
      <w:pPr>
        <w:pStyle w:val="FirstParagraph"/>
      </w:pPr>
      <w:r>
        <w:t xml:space="preserve">Data will be collected using the following instruments:</w:t>
      </w:r>
    </w:p>
    <w:p>
      <w:pPr>
        <w:numPr>
          <w:ilvl w:val="0"/>
          <w:numId w:val="1004"/>
        </w:numPr>
        <w:pStyle w:val="Compact"/>
      </w:pPr>
      <w:r>
        <w:rPr>
          <w:bCs/>
          <w:b/>
        </w:rPr>
        <w:t xml:space="preserve">Daily Logs:</w:t>
      </w:r>
      <w:r>
        <w:t xml:space="preserve"> </w:t>
      </w:r>
      <w:r>
        <w:t xml:space="preserve">Completed by the production manager detailing delays and resolutions.</w:t>
      </w:r>
    </w:p>
    <w:p>
      <w:pPr>
        <w:numPr>
          <w:ilvl w:val="0"/>
          <w:numId w:val="1004"/>
        </w:numPr>
        <w:pStyle w:val="Compact"/>
      </w:pPr>
      <w:r>
        <w:rPr>
          <w:bCs/>
          <w:b/>
        </w:rPr>
        <w:t xml:space="preserve">Video Observation:</w:t>
      </w:r>
      <w:r>
        <w:t xml:space="preserve"> </w:t>
      </w:r>
      <w:r>
        <w:t xml:space="preserve">Hidden cameras will record director-crew interactions (with consent).</w:t>
      </w:r>
    </w:p>
    <w:p>
      <w:pPr>
        <w:numPr>
          <w:ilvl w:val="0"/>
          <w:numId w:val="1004"/>
        </w:numPr>
        <w:pStyle w:val="Compact"/>
      </w:pPr>
      <w:r>
        <w:rPr>
          <w:bCs/>
          <w:b/>
        </w:rPr>
        <w:t xml:space="preserve">Structured Interviews:</w:t>
      </w:r>
      <w:r>
        <w:t xml:space="preserve"> </w:t>
      </w:r>
      <w:r>
        <w:t xml:space="preserve">Conducted with the Film Director at the end of each phase.</w:t>
      </w:r>
    </w:p>
    <w:p>
      <w:pPr>
        <w:pStyle w:val="FirstParagraph"/>
      </w:pPr>
      <w:r>
        <w:t xml:space="preserve">Analysis will focus on correlating specific Colombo-based challenges with the director's creative output. For instance, we will examine if time lost to traffic congestion in Colombo resulted in a reduction of shot variety or if the director compensated through innovative blocking.</w:t>
      </w:r>
    </w:p>
    <w:bookmarkEnd w:id="30"/>
    <w:bookmarkStart w:id="31" w:name="ethical-considerations"/>
    <w:p>
      <w:pPr>
        <w:pStyle w:val="Heading2"/>
      </w:pPr>
      <w:r>
        <w:t xml:space="preserve">6. Ethical Considerations</w:t>
      </w:r>
    </w:p>
    <w:p>
      <w:pPr>
        <w:pStyle w:val="FirstParagraph"/>
      </w:pPr>
      <w:r>
        <w:t xml:space="preserve">This Experiment Protocol adheres to strict ethical guidelines. All participants are treated with respect and dignity. The cultural sensitivity of Sri Lanka is paramount; the director is instructed to avoid any portrayal that may be offensive to local religious or social norms. Privacy of bystanders in public locations in Colombo will be protected through blurring or consent forms.</w:t>
      </w:r>
    </w:p>
    <w:bookmarkEnd w:id="31"/>
    <w:bookmarkStart w:id="32" w:name="expected-outcomes"/>
    <w:p>
      <w:pPr>
        <w:pStyle w:val="Heading2"/>
      </w:pPr>
      <w:r>
        <w:t xml:space="preserve">7. Expected Outcomes</w:t>
      </w:r>
    </w:p>
    <w:p>
      <w:pPr>
        <w:pStyle w:val="FirstParagraph"/>
      </w:pPr>
      <w:r>
        <w:t xml:space="preserve">We anticipate that this study will reveal specific strategies that successful Film Directors use to thrive in the Colombo environment. The results will contribute to a broader understanding of film production in developing urban centers. It is expected that the protocol will highlight the necessity of flexibility and cultural intelligence as key competencies for any director working in this region.</w:t>
      </w:r>
    </w:p>
    <w:bookmarkEnd w:id="32"/>
    <w:bookmarkStart w:id="33" w:name="conclusion"/>
    <w:p>
      <w:pPr>
        <w:pStyle w:val="Heading2"/>
      </w:pPr>
      <w:r>
        <w:t xml:space="preserve">8. Conclusion</w:t>
      </w:r>
    </w:p>
    <w:p>
      <w:pPr>
        <w:pStyle w:val="FirstParagraph"/>
      </w:pPr>
      <w:r>
        <w:t xml:space="preserve">This Experiment Protocol provides a structured approach to studying the complex role of a Film Director in Sri Lanka Colombo. By systematically observing and analyzing the director's actions, we aim to generate valuable insights that can benefit the local film industry and international productions looking to shoot in this vibrant location.</w:t>
      </w:r>
    </w:p>
    <w:bookmarkEnd w:id="33"/>
    <w:p>
      <w:pPr>
        <w:pStyle w:val="BodyText"/>
      </w:pPr>
      <w:r>
        <w:t xml:space="preserve">© 2024 Film Research Institute. All rights reserved. This document is confidential and intended for authorized personnel only.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Sri Lanka Colombo</dc:title>
  <dc:creator/>
  <dc:language>en</dc:language>
  <cp:keywords/>
  <dcterms:created xsi:type="dcterms:W3CDTF">2026-10-10T01:57:47Z</dcterms:created>
  <dcterms:modified xsi:type="dcterms:W3CDTF">2026-10-10T01:57:47Z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