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Ankara</w:t>
      </w:r>
    </w:p>
    <w:bookmarkStart w:id="30" w:name="Xc710b611d40d6c9003e2e20cbde24997e4a138e"/>
    <w:p>
      <w:pPr>
        <w:pStyle w:val="Heading1"/>
      </w:pPr>
      <w:r>
        <w:t xml:space="preserve">Experiment Protocol: Film Director in Turkey Ankara</w:t>
      </w:r>
    </w:p>
    <w:bookmarkStart w:id="20" w:name="introduction-and-background"/>
    <w:p>
      <w:pPr>
        <w:pStyle w:val="Heading2"/>
      </w:pPr>
      <w:r>
        <w:t xml:space="preserve">1. Introduction and Background</w:t>
      </w:r>
    </w:p>
    <w:p>
      <w:pPr>
        <w:pStyle w:val="FirstParagraph"/>
      </w:pPr>
      <w:r>
        <w:t xml:space="preserve">This Experiment Protocol outlines the structured methodology for evaluating the creative, technical, and managerial competencies of a Film Director operating within the unique cultural and logistical environment of Turkey Ankara. The capital city of Turkey presents a distinct cinematic landscape compared to Istanbul, characterized by its historical depth, political significance, and evolving film infrastructure. This protocol is designed to assess how a Film Director navigates these specific conditions while maintaining artistic integrity and production efficiency.</w:t>
      </w:r>
    </w:p>
    <w:p>
      <w:pPr>
        <w:pStyle w:val="BodyText"/>
      </w:pPr>
      <w:r>
        <w:t xml:space="preserve">The primary objective is to determine the director's ability to harness Ankara's specific visual and narrative potential, manage local crew dynamics, and adhere to the regulatory frameworks governing film production in Turkey. This document serves as a comprehensive guide for producers, investors, and academic researchers involved in the project.</w:t>
      </w:r>
    </w:p>
    <w:bookmarkEnd w:id="20"/>
    <w:bookmarkStart w:id="21" w:name="objectives-of-the-experiment"/>
    <w:p>
      <w:pPr>
        <w:pStyle w:val="Heading2"/>
      </w:pPr>
      <w:r>
        <w:t xml:space="preserve">2. Objectives of the Experiment</w:t>
      </w:r>
    </w:p>
    <w:p>
      <w:pPr>
        <w:pStyle w:val="FirstParagraph"/>
      </w:pPr>
      <w:r>
        <w:t xml:space="preserve">The core objectives of this Experiment Protocol are as follows:</w:t>
      </w:r>
    </w:p>
    <w:p>
      <w:pPr>
        <w:numPr>
          <w:ilvl w:val="0"/>
          <w:numId w:val="1001"/>
        </w:numPr>
        <w:pStyle w:val="Compact"/>
      </w:pPr>
      <w:r>
        <w:rPr>
          <w:bCs/>
          <w:b/>
        </w:rPr>
        <w:t xml:space="preserve">Creative Adaptation:</w:t>
      </w:r>
      <w:r>
        <w:t xml:space="preserve"> </w:t>
      </w:r>
      <w:r>
        <w:t xml:space="preserve">To evaluate the Film Director's capacity to integrate Ankara's architectural heritage (such as the Anıtkabir, Kocatepe Mosque, and modernist government buildings) into the visual storytelling.</w:t>
      </w:r>
    </w:p>
    <w:p>
      <w:pPr>
        <w:numPr>
          <w:ilvl w:val="0"/>
          <w:numId w:val="1001"/>
        </w:numPr>
        <w:pStyle w:val="Compact"/>
      </w:pPr>
      <w:r>
        <w:rPr>
          <w:bCs/>
          <w:b/>
        </w:rPr>
        <w:t xml:space="preserve">Logistical Management:</w:t>
      </w:r>
      <w:r>
        <w:t xml:space="preserve"> </w:t>
      </w:r>
      <w:r>
        <w:t xml:space="preserve">To assess the director's proficiency in managing shoots within the bureaucratic and traffic-heavy environment of Turkey Ankara.</w:t>
      </w:r>
    </w:p>
    <w:p>
      <w:pPr>
        <w:numPr>
          <w:ilvl w:val="0"/>
          <w:numId w:val="1001"/>
        </w:numPr>
        <w:pStyle w:val="Compact"/>
      </w:pPr>
      <w:r>
        <w:rPr>
          <w:bCs/>
          <w:b/>
        </w:rPr>
        <w:t xml:space="preserve">Cultural Sensitivity:</w:t>
      </w:r>
      <w:r>
        <w:t xml:space="preserve"> </w:t>
      </w:r>
      <w:r>
        <w:t xml:space="preserve">To measure the director's understanding of local social norms and cultural nuances specific to the central Anatolian region.</w:t>
      </w:r>
    </w:p>
    <w:p>
      <w:pPr>
        <w:numPr>
          <w:ilvl w:val="0"/>
          <w:numId w:val="1001"/>
        </w:numPr>
        <w:pStyle w:val="Compact"/>
      </w:pPr>
      <w:r>
        <w:rPr>
          <w:bCs/>
          <w:b/>
        </w:rPr>
        <w:t xml:space="preserve">Technical Execution:</w:t>
      </w:r>
      <w:r>
        <w:t xml:space="preserve"> </w:t>
      </w:r>
      <w:r>
        <w:t xml:space="preserve">To verify the director's ability to coordinate with local technical teams and utilize available resources in Ankara effectively.</w:t>
      </w:r>
    </w:p>
    <w:bookmarkEnd w:id="21"/>
    <w:bookmarkStart w:id="25" w:name="methodology"/>
    <w:p>
      <w:pPr>
        <w:pStyle w:val="Heading2"/>
      </w:pPr>
      <w:r>
        <w:t xml:space="preserve">3. Methodology</w:t>
      </w:r>
    </w:p>
    <w:p>
      <w:pPr>
        <w:pStyle w:val="FirstParagraph"/>
      </w:pPr>
      <w:r>
        <w:t xml:space="preserve">The experiment will be conducted in three distinct phases, each focusing on different aspects of the Film Director's role within the Turkey Ankara context.</w:t>
      </w:r>
    </w:p>
    <w:bookmarkStart w:id="22" w:name="X3237ac65c3c1cad3e3872b67f25b460302eda4e"/>
    <w:p>
      <w:pPr>
        <w:pStyle w:val="Heading3"/>
      </w:pPr>
      <w:r>
        <w:t xml:space="preserve">3.1 Phase One: Pre-Production and Location Scouting</w:t>
      </w:r>
    </w:p>
    <w:p>
      <w:pPr>
        <w:pStyle w:val="FirstParagraph"/>
      </w:pPr>
      <w:r>
        <w:t xml:space="preserve">The Film Director will be required to submit a detailed location scouting report focusing on Ankara. This phase tests the director's knowledge of the city's geography and permit requirements. The director must identify at least five unique locations that reflect the duality of Ankara as both a historical site and a modern political hub. The protocol mandates that the director demonstrate familiarity with the Turkish Radio and Television Corporation (TRT) facilities and local film commissions.</w:t>
      </w:r>
    </w:p>
    <w:bookmarkEnd w:id="22"/>
    <w:bookmarkStart w:id="23" w:name="Xbcb81d5982d1c20d486597d754c7e74100ab803"/>
    <w:p>
      <w:pPr>
        <w:pStyle w:val="Heading3"/>
      </w:pPr>
      <w:r>
        <w:t xml:space="preserve">3.2 Phase Two: On-Set Direction and Crew Management</w:t>
      </w:r>
    </w:p>
    <w:p>
      <w:pPr>
        <w:pStyle w:val="FirstParagraph"/>
      </w:pPr>
      <w:r>
        <w:t xml:space="preserve">During the principal photography phase, the Film Director will be observed while directing a scene involving local actors and crew members in a public space in Ankara. Observers will record the director's communication style, decision-making speed, and ability to handle unexpected disruptions common in urban Turkey Ankara, such as traffic congestion or weather changes. The director must demonstrate effective leadership while respecting the hierarchical structures often present in Turkish film crews.</w:t>
      </w:r>
    </w:p>
    <w:bookmarkEnd w:id="23"/>
    <w:bookmarkStart w:id="24" w:name="X216f5380173bb553a8f7dc7dde6a2b0ee9970f6"/>
    <w:p>
      <w:pPr>
        <w:pStyle w:val="Heading3"/>
      </w:pPr>
      <w:r>
        <w:t xml:space="preserve">3.3 Phase Three: Post-Production and Narrative Cohesion</w:t>
      </w:r>
    </w:p>
    <w:p>
      <w:pPr>
        <w:pStyle w:val="FirstParagraph"/>
      </w:pPr>
      <w:r>
        <w:t xml:space="preserve">The final phase involves the editing process. The Film Director will be evaluated on how well the final cut captures the essence of Ankara. The narrative must reflect an authentic portrayal of the city, avoiding clichés while highlighting its unique atmosphere. The protocol requires the director to provide a commentary explaining their creative choices regarding the representation of Turkey Ankara.</w:t>
      </w:r>
    </w:p>
    <w:bookmarkEnd w:id="24"/>
    <w:bookmarkEnd w:id="25"/>
    <w:bookmarkStart w:id="26" w:name="resources-and-requirements"/>
    <w:p>
      <w:pPr>
        <w:pStyle w:val="Heading2"/>
      </w:pPr>
      <w:r>
        <w:t xml:space="preserve">4. Resources and Requirements</w:t>
      </w:r>
    </w:p>
    <w:p>
      <w:pPr>
        <w:pStyle w:val="FirstParagraph"/>
      </w:pPr>
      <w:r>
        <w:t xml:space="preserve">To ensure the validity of this Experiment Protocol, the following resources are required:</w:t>
      </w:r>
    </w:p>
    <w:p>
      <w:pPr>
        <w:numPr>
          <w:ilvl w:val="0"/>
          <w:numId w:val="1002"/>
        </w:numPr>
        <w:pStyle w:val="Compact"/>
      </w:pPr>
      <w:r>
        <w:rPr>
          <w:bCs/>
          <w:b/>
        </w:rPr>
        <w:t xml:space="preserve">Equipment:</w:t>
      </w:r>
      <w:r>
        <w:t xml:space="preserve"> </w:t>
      </w:r>
      <w:r>
        <w:t xml:space="preserve">Standard digital cinema cameras, lighting kits, and sound recording equipment suitable for both indoor and outdoor shoots in Ankara.</w:t>
      </w:r>
    </w:p>
    <w:p>
      <w:pPr>
        <w:numPr>
          <w:ilvl w:val="0"/>
          <w:numId w:val="1002"/>
        </w:numPr>
        <w:pStyle w:val="Compact"/>
      </w:pPr>
      <w:r>
        <w:rPr>
          <w:bCs/>
          <w:b/>
        </w:rPr>
        <w:t xml:space="preserve">Personnel:</w:t>
      </w:r>
      <w:r>
        <w:t xml:space="preserve"> </w:t>
      </w:r>
      <w:r>
        <w:t xml:space="preserve">A local crew familiar with Ankara's regulations, including a production manager, cinematographer, and sound engineer.</w:t>
      </w:r>
    </w:p>
    <w:p>
      <w:pPr>
        <w:numPr>
          <w:ilvl w:val="0"/>
          <w:numId w:val="1002"/>
        </w:numPr>
        <w:pStyle w:val="Compact"/>
      </w:pPr>
      <w:r>
        <w:rPr>
          <w:bCs/>
          <w:b/>
        </w:rPr>
        <w:t xml:space="preserve">Permits:</w:t>
      </w:r>
      <w:r>
        <w:t xml:space="preserve"> </w:t>
      </w:r>
      <w:r>
        <w:t xml:space="preserve">All necessary filming permits from the Ankara Metropolitan Municipality and relevant Turkish authorities must be secured prior to the start of the experiment.</w:t>
      </w:r>
    </w:p>
    <w:p>
      <w:pPr>
        <w:numPr>
          <w:ilvl w:val="0"/>
          <w:numId w:val="1002"/>
        </w:numPr>
        <w:pStyle w:val="Compact"/>
      </w:pPr>
      <w:r>
        <w:rPr>
          <w:bCs/>
          <w:b/>
        </w:rPr>
        <w:t xml:space="preserve">Timeframe:</w:t>
      </w:r>
      <w:r>
        <w:t xml:space="preserve"> </w:t>
      </w:r>
      <w:r>
        <w:t xml:space="preserve">The entire experiment will span six weeks, including two weeks for pre-production, two weeks for shooting, and two weeks for post-production.</w:t>
      </w:r>
    </w:p>
    <w:bookmarkEnd w:id="26"/>
    <w:bookmarkStart w:id="27" w:name="evaluation-criteria"/>
    <w:p>
      <w:pPr>
        <w:pStyle w:val="Heading2"/>
      </w:pPr>
      <w:r>
        <w:t xml:space="preserve">5. Evaluation Criteria</w:t>
      </w:r>
    </w:p>
    <w:p>
      <w:pPr>
        <w:pStyle w:val="FirstParagraph"/>
      </w:pPr>
      <w:r>
        <w:t xml:space="preserve">The performance of the Film Director will be assessed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Creative Vision</w:t>
            </w:r>
          </w:p>
        </w:tc>
        <w:tc>
          <w:tcPr/>
          <w:p>
            <w:pPr>
              <w:pStyle w:val="Compact"/>
              <w:jc w:val="left"/>
            </w:pPr>
            <w:r>
              <w:t xml:space="preserve">Ability to create a compelling visual narrative using Ankara's landscape.</w:t>
            </w:r>
          </w:p>
        </w:tc>
        <w:tc>
          <w:tcPr/>
          <w:p>
            <w:pPr>
              <w:pStyle w:val="Compact"/>
              <w:jc w:val="left"/>
            </w:pPr>
            <w:r>
              <w:t xml:space="preserve">30%</w:t>
            </w:r>
          </w:p>
        </w:tc>
      </w:tr>
      <w:tr>
        <w:tc>
          <w:tcPr/>
          <w:p>
            <w:pPr>
              <w:pStyle w:val="Compact"/>
              <w:jc w:val="left"/>
            </w:pPr>
            <w:r>
              <w:t xml:space="preserve">Logistical Efficiency</w:t>
            </w:r>
          </w:p>
        </w:tc>
        <w:tc>
          <w:tcPr/>
          <w:p>
            <w:pPr>
              <w:pStyle w:val="Compact"/>
              <w:jc w:val="left"/>
            </w:pPr>
            <w:r>
              <w:t xml:space="preserve">Effective management of time, resources, and permits in Turkey Ankara.</w:t>
            </w:r>
          </w:p>
        </w:tc>
        <w:tc>
          <w:tcPr/>
          <w:p>
            <w:pPr>
              <w:pStyle w:val="Compact"/>
              <w:jc w:val="left"/>
            </w:pPr>
            <w:r>
              <w:t xml:space="preserve">25%</w:t>
            </w:r>
          </w:p>
        </w:tc>
      </w:tr>
      <w:tr>
        <w:tc>
          <w:tcPr/>
          <w:p>
            <w:pPr>
              <w:pStyle w:val="Compact"/>
              <w:jc w:val="left"/>
            </w:pPr>
            <w:r>
              <w:t xml:space="preserve">Cultural Authenticity</w:t>
            </w:r>
          </w:p>
        </w:tc>
        <w:tc>
          <w:tcPr/>
          <w:p>
            <w:pPr>
              <w:pStyle w:val="Compact"/>
              <w:jc w:val="left"/>
            </w:pPr>
            <w:r>
              <w:t xml:space="preserve">Accurate and respectful portrayal of local culture and society.</w:t>
            </w:r>
          </w:p>
        </w:tc>
        <w:tc>
          <w:tcPr/>
          <w:p>
            <w:pPr>
              <w:pStyle w:val="Compact"/>
              <w:jc w:val="left"/>
            </w:pPr>
            <w:r>
              <w:t xml:space="preserve">20%</w:t>
            </w:r>
          </w:p>
        </w:tc>
      </w:tr>
      <w:tr>
        <w:tc>
          <w:tcPr/>
          <w:p>
            <w:pPr>
              <w:pStyle w:val="Compact"/>
              <w:jc w:val="left"/>
            </w:pPr>
            <w:r>
              <w:t xml:space="preserve">Team Leadership</w:t>
            </w:r>
          </w:p>
        </w:tc>
        <w:tc>
          <w:tcPr/>
          <w:p>
            <w:pPr>
              <w:pStyle w:val="Compact"/>
              <w:jc w:val="left"/>
            </w:pPr>
            <w:r>
              <w:t xml:space="preserve">Ability to motivate and direct a diverse crew in a professional manner.</w:t>
            </w:r>
          </w:p>
        </w:tc>
        <w:tc>
          <w:tcPr/>
          <w:p>
            <w:pPr>
              <w:pStyle w:val="Compact"/>
              <w:jc w:val="left"/>
            </w:pPr>
            <w:r>
              <w:t xml:space="preserve">15%</w:t>
            </w:r>
          </w:p>
        </w:tc>
      </w:tr>
      <w:tr>
        <w:tc>
          <w:tcPr/>
          <w:p>
            <w:pPr>
              <w:pStyle w:val="Compact"/>
              <w:jc w:val="left"/>
            </w:pPr>
            <w:r>
              <w:t xml:space="preserve">Technical Quality</w:t>
            </w:r>
          </w:p>
        </w:tc>
        <w:tc>
          <w:tcPr/>
          <w:p>
            <w:pPr>
              <w:pStyle w:val="Compact"/>
              <w:jc w:val="left"/>
            </w:pPr>
            <w:r>
              <w:t xml:space="preserve">Overall technical execution of the film segments.</w:t>
            </w:r>
          </w:p>
        </w:tc>
        <w:tc>
          <w:tcPr/>
          <w:p>
            <w:pPr>
              <w:pStyle w:val="Compact"/>
              <w:jc w:val="left"/>
            </w:pPr>
            <w:r>
              <w:t xml:space="preserve">10%</w:t>
            </w:r>
          </w:p>
        </w:tc>
      </w:tr>
    </w:tbl>
    <w:bookmarkEnd w:id="27"/>
    <w:bookmarkStart w:id="28" w:name="ethical-considerations-and-compliance"/>
    <w:p>
      <w:pPr>
        <w:pStyle w:val="Heading2"/>
      </w:pPr>
      <w:r>
        <w:t xml:space="preserve">6. Ethical Considerations and Compliance</w:t>
      </w:r>
    </w:p>
    <w:p>
      <w:pPr>
        <w:pStyle w:val="FirstParagraph"/>
      </w:pPr>
      <w:r>
        <w:t xml:space="preserve">This Experiment Protocol adheres to all ethical standards and legal requirements in Turkey. The Film Director must ensure that all participants provide informed consent and that their privacy is respected. Special attention must be paid to filming in sensitive areas of Ankara, such as government districts, to avoid any political misinterpretation. The protocol emphasizes the importance of cultural respect and the avoidance of stereotypes in the portrayal of Turkey Ankara.</w:t>
      </w:r>
    </w:p>
    <w:bookmarkEnd w:id="28"/>
    <w:bookmarkStart w:id="29" w:name="conclusion"/>
    <w:p>
      <w:pPr>
        <w:pStyle w:val="Heading2"/>
      </w:pPr>
      <w:r>
        <w:t xml:space="preserve">7. Conclusion</w:t>
      </w:r>
    </w:p>
    <w:p>
      <w:pPr>
        <w:pStyle w:val="FirstParagraph"/>
      </w:pPr>
      <w:r>
        <w:t xml:space="preserve">This Experiment Protocol provides a rigorous framework for assessing the capabilities of a Film Director in the specific context of Turkey Ankara. By focusing on creative, logistical, and cultural dimensions, the protocol ensures a comprehensive evaluation that reflects the realities of filmmaking in this unique environment. The insights gained from this experiment will contribute to the broader understanding of film production dynamics in Turkey and offer valuable guidance for future projects.</w:t>
      </w:r>
    </w:p>
    <w:bookmarkEnd w:id="29"/>
    <w:p>
      <w:pPr>
        <w:pStyle w:val="BodyText"/>
      </w:pPr>
      <w:r>
        <w:t xml:space="preserve">Document Version: 1.0 | Date: October 2023 | Prepared for: Film Production Research Initiative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Turkey Ankara</dc:title>
  <dc:creator/>
  <dc:language>en</dc:language>
  <cp:keywords/>
  <dcterms:created xsi:type="dcterms:W3CDTF">2026-10-10T04:06:21Z</dcterms:created>
  <dcterms:modified xsi:type="dcterms:W3CDTF">2026-10-10T04:06:21Z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