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Dynamics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1ec8f041881ab0268c13670f64ba1ff0f8a34e9"/>
    <w:p>
      <w:pPr>
        <w:pStyle w:val="Heading1"/>
      </w:pPr>
      <w:r>
        <w:t xml:space="preserve">Experiment Protocol: Creative Leadership and Operational Efficiency of the Film Director in Vietnam Ho Chi Minh City</w:t>
      </w:r>
    </w:p>
    <w:p>
      <w:pPr>
        <w:pStyle w:val="FirstParagraph"/>
      </w:pPr>
      <w:r>
        <w:rPr>
          <w:bCs/>
          <w:b/>
        </w:rPr>
        <w:t xml:space="preserve">Protocol ID:</w:t>
      </w:r>
      <w:r>
        <w:t xml:space="preserve"> </w:t>
      </w:r>
      <w:r>
        <w:t xml:space="preserve">HCMC-FD-2024-EXP01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Vietnam Ho Chi Minh City (Saigon)</w:t>
      </w:r>
    </w:p>
    <w:p>
      <w:pPr>
        <w:pStyle w:val="BodyText"/>
      </w:pPr>
      <w:r>
        <w:rPr>
          <w:bCs/>
          <w:b/>
        </w:rPr>
        <w:t xml:space="preserve">Subject:</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The cinematic landscape of Vietnam Ho Chi Minh City is undergoing a rapid transformation. As the economic and cultural hub of the nation, Vietnam Ho Chi Minh City has emerged as a primary production center for both domestic cinema and international co-productions. Within this dynamic environment, the role of the</w:t>
      </w:r>
      <w:r>
        <w:t xml:space="preserve"> </w:t>
      </w:r>
      <w:r>
        <w:rPr>
          <w:bCs/>
          <w:b/>
        </w:rPr>
        <w:t xml:space="preserve">Film Director</w:t>
      </w:r>
      <w:r>
        <w:t xml:space="preserve"> </w:t>
      </w:r>
      <w:r>
        <w:t xml:space="preserve">is critical. The Film Director is not merely a creative visionary but also a complex operational manager who must navigate local regulations, cultural nuances, and logistical challenges unique to Vietnam Ho Chi Minh City.</w:t>
      </w:r>
    </w:p>
    <w:p>
      <w:pPr>
        <w:pStyle w:val="BodyText"/>
      </w:pPr>
      <w:r>
        <w:t xml:space="preserve">This</w:t>
      </w:r>
      <w:r>
        <w:t xml:space="preserve"> </w:t>
      </w:r>
      <w:r>
        <w:rPr>
          <w:bCs/>
          <w:b/>
        </w:rPr>
        <w:t xml:space="preserve">Experiment Protocol</w:t>
      </w:r>
      <w:r>
        <w:t xml:space="preserve"> </w:t>
      </w:r>
      <w:r>
        <w:t xml:space="preserve">is designed to systematically analyze the decision-making processes, leadership styles, and creative output of a Film Director operating specifically within the urban and industrial context of Vietnam Ho Chi Minh City. The goal is to determine how the specific environmental factors of Vietnam Ho Chi Minh City influence the Film Director's ability to maintain artistic integrity while managing production constraints.</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evaluate the adaptability of the</w:t>
      </w:r>
      <w:r>
        <w:t xml:space="preserve"> </w:t>
      </w:r>
      <w:r>
        <w:rPr>
          <w:bCs/>
          <w:b/>
        </w:rPr>
        <w:t xml:space="preserve">Film Director</w:t>
      </w:r>
      <w:r>
        <w:t xml:space="preserve"> </w:t>
      </w:r>
      <w:r>
        <w:t xml:space="preserve">when managing crews and talent in the multicultural environment of Vietnam Ho Chi Minh City.</w:t>
      </w:r>
    </w:p>
    <w:p>
      <w:pPr>
        <w:numPr>
          <w:ilvl w:val="0"/>
          <w:numId w:val="1001"/>
        </w:numPr>
        <w:pStyle w:val="Compact"/>
      </w:pPr>
      <w:r>
        <w:t xml:space="preserve">To measure the impact of Vietnam Ho Chi Minh City's infrastructure, including traffic patterns and location availability, on the Film Director's scheduling and pacing.</w:t>
      </w:r>
    </w:p>
    <w:p>
      <w:pPr>
        <w:numPr>
          <w:ilvl w:val="0"/>
          <w:numId w:val="1001"/>
        </w:numPr>
        <w:pStyle w:val="Compact"/>
      </w:pPr>
      <w:r>
        <w:t xml:space="preserve">To assess the Film Director's proficiency in navigating the local regulatory framework of Vietnam Ho Chi Minh City regarding filming permits and cultural representation.</w:t>
      </w:r>
    </w:p>
    <w:p>
      <w:pPr>
        <w:numPr>
          <w:ilvl w:val="0"/>
          <w:numId w:val="1001"/>
        </w:numPr>
        <w:pStyle w:val="Compact"/>
      </w:pPr>
      <w:r>
        <w:t xml:space="preserve">To analyze the correlation between the Film Director's leadership style and the overall morale and efficiency of the production team in Vietnam Ho Chi Minh City.</w:t>
      </w:r>
    </w:p>
    <w:bookmarkEnd w:id="22"/>
    <w:bookmarkStart w:id="25"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will utilize a mixed-methods approach, combining quantitative data analysis with qualitative observational studies. The experiment will be conducted over a period of six weeks during the production of a short film or commercial project located entirely within Vietnam Ho Chi Minh City.</w:t>
      </w:r>
    </w:p>
    <w:bookmarkStart w:id="23" w:name="participant-selection"/>
    <w:p>
      <w:pPr>
        <w:pStyle w:val="Heading3"/>
      </w:pPr>
      <w:r>
        <w:t xml:space="preserve">3.1. Participant Selection</w:t>
      </w:r>
    </w:p>
    <w:p>
      <w:pPr>
        <w:pStyle w:val="FirstParagraph"/>
      </w:pPr>
      <w:r>
        <w:t xml:space="preserve">The subject of this experiment is a single</w:t>
      </w:r>
      <w:r>
        <w:t xml:space="preserve"> </w:t>
      </w:r>
      <w:r>
        <w:rPr>
          <w:bCs/>
          <w:b/>
        </w:rPr>
        <w:t xml:space="preserve">Film Director</w:t>
      </w:r>
      <w:r>
        <w:t xml:space="preserve"> </w:t>
      </w:r>
      <w:r>
        <w:t xml:space="preserve">with at least five years of experience. The Film Director must have prior experience working in Southeast Asia but will be evaluated specifically on their performance in Vietnam Ho Chi Minh City. The production crew will consist of a mix of local Vietnamese talent and international specialists to test the Film Director's cross-cultural communication skills.</w:t>
      </w:r>
    </w:p>
    <w:bookmarkEnd w:id="23"/>
    <w:bookmarkStart w:id="24" w:name="experimental-variables"/>
    <w:p>
      <w:pPr>
        <w:pStyle w:val="Heading3"/>
      </w:pPr>
      <w:r>
        <w:t xml:space="preserve">3.2. Experimental Variables</w:t>
      </w:r>
    </w:p>
    <w:p>
      <w:pPr>
        <w:pStyle w:val="FirstParagraph"/>
      </w:pPr>
      <w:r>
        <w:rPr>
          <w:bCs/>
          <w:b/>
        </w:rPr>
        <w:t xml:space="preserve">Independent Variables:</w:t>
      </w:r>
    </w:p>
    <w:p>
      <w:pPr>
        <w:numPr>
          <w:ilvl w:val="0"/>
          <w:numId w:val="1002"/>
        </w:numPr>
        <w:pStyle w:val="Compact"/>
      </w:pPr>
      <w:r>
        <w:t xml:space="preserve">Location constraints within Vietnam Ho Chi Minh City (e.g., District 1 vs. Binh Thanh).</w:t>
      </w:r>
    </w:p>
    <w:p>
      <w:pPr>
        <w:numPr>
          <w:ilvl w:val="0"/>
          <w:numId w:val="1002"/>
        </w:numPr>
        <w:pStyle w:val="Compact"/>
      </w:pPr>
      <w:r>
        <w:t xml:space="preserve">Unpredictable weather conditions typical of Vietnam Ho Chi Minh City.</w:t>
      </w:r>
    </w:p>
    <w:p>
      <w:pPr>
        <w:numPr>
          <w:ilvl w:val="0"/>
          <w:numId w:val="1002"/>
        </w:numPr>
        <w:pStyle w:val="Compact"/>
      </w:pPr>
      <w:r>
        <w:t xml:space="preserve">Language barriers between the Film Director and local crew members.</w:t>
      </w:r>
    </w:p>
    <w:p>
      <w:pPr>
        <w:pStyle w:val="FirstParagraph"/>
      </w:pPr>
      <w:r>
        <w:rPr>
          <w:bCs/>
          <w:b/>
        </w:rPr>
        <w:t xml:space="preserve">Dependent Variables:</w:t>
      </w:r>
    </w:p>
    <w:p>
      <w:pPr>
        <w:numPr>
          <w:ilvl w:val="0"/>
          <w:numId w:val="1003"/>
        </w:numPr>
        <w:pStyle w:val="Compact"/>
      </w:pPr>
      <w:r>
        <w:t xml:space="preserve">Production schedule adherence.</w:t>
      </w:r>
    </w:p>
    <w:p>
      <w:pPr>
        <w:numPr>
          <w:ilvl w:val="0"/>
          <w:numId w:val="1003"/>
        </w:numPr>
        <w:pStyle w:val="Compact"/>
      </w:pPr>
      <w:r>
        <w:t xml:space="preserve">Creative problem-solving metrics.</w:t>
      </w:r>
    </w:p>
    <w:p>
      <w:pPr>
        <w:numPr>
          <w:ilvl w:val="0"/>
          <w:numId w:val="1003"/>
        </w:numPr>
        <w:pStyle w:val="Compact"/>
      </w:pPr>
      <w:r>
        <w:t xml:space="preserve">Crew satisfaction scores.</w:t>
      </w:r>
    </w:p>
    <w:p>
      <w:pPr>
        <w:numPr>
          <w:ilvl w:val="0"/>
          <w:numId w:val="1003"/>
        </w:numPr>
        <w:pStyle w:val="Compact"/>
      </w:pPr>
      <w:r>
        <w:t xml:space="preserve">Final visual quality of the footage.</w:t>
      </w:r>
    </w:p>
    <w:bookmarkEnd w:id="24"/>
    <w:bookmarkEnd w:id="25"/>
    <w:bookmarkStart w:id="29" w:name="procedure"/>
    <w:p>
      <w:pPr>
        <w:pStyle w:val="Heading2"/>
      </w:pPr>
      <w:r>
        <w:t xml:space="preserve">4. Procedure</w:t>
      </w:r>
    </w:p>
    <w:p>
      <w:pPr>
        <w:pStyle w:val="FirstParagraph"/>
      </w:pPr>
      <w:r>
        <w:t xml:space="preserve">The</w:t>
      </w:r>
      <w:r>
        <w:t xml:space="preserve"> </w:t>
      </w:r>
      <w:r>
        <w:rPr>
          <w:bCs/>
          <w:b/>
        </w:rPr>
        <w:t xml:space="preserve">Experiment Protocol</w:t>
      </w:r>
      <w:r>
        <w:t xml:space="preserve"> </w:t>
      </w:r>
      <w:r>
        <w:t xml:space="preserve">will be executed in three distinct phases, all centered around the activities of the</w:t>
      </w:r>
      <w:r>
        <w:t xml:space="preserve"> </w:t>
      </w:r>
      <w:r>
        <w:rPr>
          <w:bCs/>
          <w:b/>
        </w:rPr>
        <w:t xml:space="preserve">Film Director</w:t>
      </w:r>
      <w:r>
        <w:t xml:space="preserve"> </w:t>
      </w:r>
      <w:r>
        <w:t xml:space="preserve">in Vietnam Ho Chi Minh City.</w:t>
      </w:r>
    </w:p>
    <w:bookmarkStart w:id="26" w:name="phase-1-pre-production-analysis"/>
    <w:p>
      <w:pPr>
        <w:pStyle w:val="Heading3"/>
      </w:pPr>
      <w:r>
        <w:t xml:space="preserve">Phase 1: Pre-Production Analysis</w:t>
      </w:r>
    </w:p>
    <w:p>
      <w:pPr>
        <w:pStyle w:val="FirstParagraph"/>
      </w:pPr>
      <w:r>
        <w:t xml:space="preserve">During the first week, the Film Director will conduct location scouting across Vietnam Ho Chi Minh City. Observers will record the time taken to secure permits and the Film Director's interaction with local authorities. This phase establishes a baseline for the Film Director's logistical planning capabilities in Vietnam Ho Chi Minh City.</w:t>
      </w:r>
    </w:p>
    <w:bookmarkEnd w:id="26"/>
    <w:bookmarkStart w:id="27" w:name="phase-2-on-set-observation"/>
    <w:p>
      <w:pPr>
        <w:pStyle w:val="Heading3"/>
      </w:pPr>
      <w:r>
        <w:t xml:space="preserve">Phase 2: On-Set Observation</w:t>
      </w:r>
    </w:p>
    <w:p>
      <w:pPr>
        <w:pStyle w:val="FirstParagraph"/>
      </w:pPr>
      <w:r>
        <w:t xml:space="preserve">During the principal photography phase, which will take place in various districts of Vietnam Ho Chi Minh City, the Film Director will be observed continuously. The</w:t>
      </w:r>
      <w:r>
        <w:t xml:space="preserve"> </w:t>
      </w:r>
      <w:r>
        <w:rPr>
          <w:bCs/>
          <w:b/>
        </w:rPr>
        <w:t xml:space="preserve">Experiment Protocol</w:t>
      </w:r>
      <w:r>
        <w:t xml:space="preserve"> </w:t>
      </w:r>
      <w:r>
        <w:t xml:space="preserve">requires the documentation of every major decision made by the Film Director. Special attention will be paid to how the Film Director handles disruptions common in Vietnam Ho Chi Minh City, such as traffic congestion affecting equipment transport or noise pollution in urban areas.</w:t>
      </w:r>
    </w:p>
    <w:bookmarkEnd w:id="27"/>
    <w:bookmarkStart w:id="28" w:name="phase-3-post-production-review"/>
    <w:p>
      <w:pPr>
        <w:pStyle w:val="Heading3"/>
      </w:pPr>
      <w:r>
        <w:t xml:space="preserve">Phase 3: Post-Production Review</w:t>
      </w:r>
    </w:p>
    <w:p>
      <w:pPr>
        <w:pStyle w:val="FirstParagraph"/>
      </w:pPr>
      <w:r>
        <w:t xml:space="preserve">In the final phase, the Film Director will oversee the editing process. The</w:t>
      </w:r>
      <w:r>
        <w:t xml:space="preserve"> </w:t>
      </w:r>
      <w:r>
        <w:rPr>
          <w:bCs/>
          <w:b/>
        </w:rPr>
        <w:t xml:space="preserve">Experiment Protocol</w:t>
      </w:r>
      <w:r>
        <w:t xml:space="preserve"> </w:t>
      </w:r>
      <w:r>
        <w:t xml:space="preserve">will assess how the Film Director integrates the raw footage captured in Vietnam Ho Chi Minh City into a cohesive narrative. Feedback will be gathered from the crew regarding the Film Director's leadership throughout the project.</w:t>
      </w:r>
    </w:p>
    <w:bookmarkEnd w:id="28"/>
    <w:bookmarkEnd w:id="29"/>
    <w:bookmarkStart w:id="30" w:name="data-collection-and-analysis"/>
    <w:p>
      <w:pPr>
        <w:pStyle w:val="Heading2"/>
      </w:pPr>
      <w:r>
        <w:t xml:space="preserve">5. Data Collection and Analysis</w:t>
      </w:r>
    </w:p>
    <w:p>
      <w:pPr>
        <w:pStyle w:val="FirstParagraph"/>
      </w:pPr>
      <w:r>
        <w:t xml:space="preserve">Data collection for this</w:t>
      </w:r>
      <w:r>
        <w:t xml:space="preserve"> </w:t>
      </w:r>
      <w:r>
        <w:rPr>
          <w:bCs/>
          <w:b/>
        </w:rPr>
        <w:t xml:space="preserve">Experiment Protocol</w:t>
      </w:r>
      <w:r>
        <w:t xml:space="preserve"> </w:t>
      </w:r>
      <w:r>
        <w:t xml:space="preserve">will be rigorous. Daily logs will be maintained by an independent production assistant who is not part of the Film Director's direct chain of command. These logs will detail the Film Director's directives, the crew's response, and any deviations from the plan caused by factors specific to Vietnam Ho Chi Minh City.</w:t>
      </w:r>
    </w:p>
    <w:p>
      <w:pPr>
        <w:pStyle w:val="BodyText"/>
      </w:pPr>
      <w:r>
        <w:t xml:space="preserve">Qualitative data will be gathered through interviews with the Film Director and key department heads. These interviews will focus on the challenges of working in Vietnam Ho Chi Minh City and how the Film Director perceived their own performance. Quantitative data, including hours worked versus hours scheduled, will be analyzed to determine the operational efficiency of the Film Director.</w:t>
      </w:r>
    </w:p>
    <w:bookmarkEnd w:id="30"/>
    <w:bookmarkStart w:id="31"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including the</w:t>
      </w:r>
      <w:r>
        <w:t xml:space="preserve"> </w:t>
      </w:r>
      <w:r>
        <w:rPr>
          <w:bCs/>
          <w:b/>
        </w:rPr>
        <w:t xml:space="preserve">Film Director</w:t>
      </w:r>
      <w:r>
        <w:t xml:space="preserve"> </w:t>
      </w:r>
      <w:r>
        <w:t xml:space="preserve">and crew members in Vietnam Ho Chi Minh City, will provide informed consent. The experiment is designed to observe natural working conditions and will not intentionally introduce harmful stressors. The privacy of all individuals involved in the production in Vietnam Ho Chi Minh City will be protected, and data will be anonymized in the final report.</w:t>
      </w:r>
    </w:p>
    <w:bookmarkEnd w:id="31"/>
    <w:bookmarkStart w:id="32" w:name="conclusion"/>
    <w:p>
      <w:pPr>
        <w:pStyle w:val="Heading2"/>
      </w:pPr>
      <w:r>
        <w:t xml:space="preserve">7. Conclusion</w:t>
      </w:r>
    </w:p>
    <w:p>
      <w:pPr>
        <w:pStyle w:val="FirstParagraph"/>
      </w:pPr>
      <w:r>
        <w:t xml:space="preserve">By strictly following this</w:t>
      </w:r>
      <w:r>
        <w:t xml:space="preserve"> </w:t>
      </w:r>
      <w:r>
        <w:rPr>
          <w:bCs/>
          <w:b/>
        </w:rPr>
        <w:t xml:space="preserve">Experiment Protocol</w:t>
      </w:r>
      <w:r>
        <w:t xml:space="preserve">, we aim to generate valuable insights into the role of the</w:t>
      </w:r>
      <w:r>
        <w:t xml:space="preserve"> </w:t>
      </w:r>
      <w:r>
        <w:rPr>
          <w:bCs/>
          <w:b/>
        </w:rPr>
        <w:t xml:space="preserve">Film Director</w:t>
      </w:r>
      <w:r>
        <w:t xml:space="preserve"> </w:t>
      </w:r>
      <w:r>
        <w:t xml:space="preserve">within the unique context of Vietnam Ho Chi Minh City. The findings will contribute to a better understanding of how creative leadership functions in emerging cinematic markets and provide actionable recommendations for future productions in Vietnam Ho Chi Minh City. This study underscores the importance of adapting directorial strategies to the specific cultural and logistical realities of the location.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Dynamics in Vietnam Ho Chi Minh City</dc:title>
  <dc:creator/>
  <dc:language>en</dc:language>
  <cp:keywords/>
  <dcterms:created xsi:type="dcterms:W3CDTF">2026-10-10T04:34:32Z</dcterms:created>
  <dcterms:modified xsi:type="dcterms:W3CDTF">2026-10-10T04:34:32Z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