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Hairdresser</w:t>
      </w:r>
      <w:r>
        <w:t xml:space="preserve"> </w:t>
      </w:r>
      <w:r>
        <w:t xml:space="preserve">Services</w:t>
      </w:r>
      <w:r>
        <w:t xml:space="preserve"> </w:t>
      </w:r>
      <w:r>
        <w:t xml:space="preserve">in</w:t>
      </w:r>
      <w:r>
        <w:t xml:space="preserve"> </w:t>
      </w:r>
      <w:r>
        <w:t xml:space="preserve">France</w:t>
      </w:r>
      <w:r>
        <w:t xml:space="preserve"> </w:t>
      </w:r>
      <w:r>
        <w:t xml:space="preserve">Paris</w:t>
      </w:r>
    </w:p>
    <w:bookmarkStart w:id="33" w:name="Xe1fff2f01548da7f3b7c30ca8b9d2b226b80198"/>
    <w:p>
      <w:pPr>
        <w:pStyle w:val="Heading1"/>
      </w:pPr>
      <w:r>
        <w:t xml:space="preserve">Experiment Protocol: Evaluation of Hairdresser Services in France Paris</w:t>
      </w:r>
    </w:p>
    <w:bookmarkStart w:id="20" w:name="introduction-and-objective"/>
    <w:p>
      <w:pPr>
        <w:pStyle w:val="Heading2"/>
      </w:pPr>
      <w:r>
        <w:t xml:space="preserve">1. Introduction and Objective</w:t>
      </w:r>
    </w:p>
    <w:p>
      <w:pPr>
        <w:pStyle w:val="FirstParagraph"/>
      </w:pPr>
      <w:r>
        <w:t xml:space="preserve">This Experiment Protocol outlines the methodology for assessing the quality, professionalism, and customer experience of Hairdresser services within the metropolitan area of France Paris. The primary objective is to systematically evaluate how local Hairdresser establishments adhere to international standards of service while integrating the unique cultural and aesthetic expectations of clients in France Paris.</w:t>
      </w:r>
    </w:p>
    <w:p>
      <w:pPr>
        <w:pStyle w:val="BodyText"/>
      </w:pPr>
      <w:r>
        <w:t xml:space="preserve">The study aims to identify key performance indicators (KPIs) that define excellence in the hairdressing industry in this specific geographic context. By conducting this experiment, we seek to provide actionable insights for both consumers seeking high-quality Hairdresser services and professionals aiming to improve their operational standards in the competitive market of France Paris.</w:t>
      </w:r>
    </w:p>
    <w:bookmarkEnd w:id="20"/>
    <w:bookmarkStart w:id="21" w:name="scope-and-location"/>
    <w:p>
      <w:pPr>
        <w:pStyle w:val="Heading2"/>
      </w:pPr>
      <w:r>
        <w:t xml:space="preserve">2. Scope and Location</w:t>
      </w:r>
    </w:p>
    <w:p>
      <w:pPr>
        <w:pStyle w:val="FirstParagraph"/>
      </w:pPr>
      <w:r>
        <w:t xml:space="preserve">The scope of this experiment is strictly limited to licensed Hairdresser salons located within the administrative boundaries of France Paris. This includes all 20 arrondissements, ensuring a diverse representation of neighborhoods ranging from high-end districts like the 8th and 16th to more residential areas such as the 13th and 19th.</w:t>
      </w:r>
    </w:p>
    <w:p>
      <w:pPr>
        <w:pStyle w:val="BodyText"/>
      </w:pPr>
      <w:r>
        <w:t xml:space="preserve">The selection criteria for participating Hairdresser establishments include:</w:t>
      </w:r>
    </w:p>
    <w:p>
      <w:pPr>
        <w:numPr>
          <w:ilvl w:val="0"/>
          <w:numId w:val="1001"/>
        </w:numPr>
        <w:pStyle w:val="Compact"/>
      </w:pPr>
      <w:r>
        <w:t xml:space="preserve">Valid professional license to operate as a Hairdresser in France.</w:t>
      </w:r>
    </w:p>
    <w:p>
      <w:pPr>
        <w:numPr>
          <w:ilvl w:val="0"/>
          <w:numId w:val="1001"/>
        </w:numPr>
        <w:pStyle w:val="Compact"/>
      </w:pPr>
      <w:r>
        <w:t xml:space="preserve">Minimum of two years of continuous operation in France Paris.</w:t>
      </w:r>
    </w:p>
    <w:p>
      <w:pPr>
        <w:numPr>
          <w:ilvl w:val="0"/>
          <w:numId w:val="1001"/>
        </w:numPr>
        <w:pStyle w:val="Compact"/>
      </w:pPr>
      <w:r>
        <w:t xml:space="preserve">Willingness to participate in the standardized evaluation process.</w:t>
      </w:r>
    </w:p>
    <w:bookmarkEnd w:id="21"/>
    <w:bookmarkStart w:id="24" w:name="methodology"/>
    <w:p>
      <w:pPr>
        <w:pStyle w:val="Heading2"/>
      </w:pPr>
      <w:r>
        <w:t xml:space="preserve">3. Methodology</w:t>
      </w:r>
    </w:p>
    <w:bookmarkStart w:id="22" w:name="participant-selection"/>
    <w:p>
      <w:pPr>
        <w:pStyle w:val="Heading3"/>
      </w:pPr>
      <w:r>
        <w:t xml:space="preserve">3.1 Participant Selection</w:t>
      </w:r>
    </w:p>
    <w:p>
      <w:pPr>
        <w:pStyle w:val="FirstParagraph"/>
      </w:pPr>
      <w:r>
        <w:t xml:space="preserve">A stratified random sampling method will be employed to select 50 Hairdresser salons across France Paris. This ensures that the sample is representative of the diverse economic and cultural landscape of the city. Each selected Hairdresser will be contacted via official channels to confirm their participation in the experiment.</w:t>
      </w:r>
    </w:p>
    <w:bookmarkEnd w:id="22"/>
    <w:bookmarkStart w:id="23" w:name="data-collection-instruments"/>
    <w:p>
      <w:pPr>
        <w:pStyle w:val="Heading3"/>
      </w:pPr>
      <w:r>
        <w:t xml:space="preserve">3.2 Data Collection Instruments</w:t>
      </w:r>
    </w:p>
    <w:p>
      <w:pPr>
        <w:pStyle w:val="FirstParagraph"/>
      </w:pPr>
      <w:r>
        <w:t xml:space="preserve">Data will be collected using three primary instruments:</w:t>
      </w:r>
    </w:p>
    <w:p>
      <w:pPr>
        <w:numPr>
          <w:ilvl w:val="0"/>
          <w:numId w:val="1002"/>
        </w:numPr>
        <w:pStyle w:val="Compact"/>
      </w:pPr>
      <w:r>
        <w:rPr>
          <w:bCs/>
          <w:b/>
        </w:rPr>
        <w:t xml:space="preserve">Standardized Service Encounter:</w:t>
      </w:r>
      <w:r>
        <w:t xml:space="preserve"> </w:t>
      </w:r>
      <w:r>
        <w:t xml:space="preserve">A trained evaluator, posing as a regular client, will visit each Hairdresser salon to receive a basic haircut and styling service. This allows for direct observation of the Hairdresser's technical skills, communication, and adherence to hygiene protocols.</w:t>
      </w:r>
    </w:p>
    <w:p>
      <w:pPr>
        <w:numPr>
          <w:ilvl w:val="0"/>
          <w:numId w:val="1002"/>
        </w:numPr>
        <w:pStyle w:val="Compact"/>
      </w:pPr>
      <w:r>
        <w:rPr>
          <w:bCs/>
          <w:b/>
        </w:rPr>
        <w:t xml:space="preserve">Client Questionnaire:</w:t>
      </w:r>
      <w:r>
        <w:t xml:space="preserve"> </w:t>
      </w:r>
      <w:r>
        <w:t xml:space="preserve">Post-service, the evaluator will complete a detailed questionnaire assessing various aspects of the Hairdresser experience, including waiting time, consultation quality, product usage, and overall satisfaction.</w:t>
      </w:r>
    </w:p>
    <w:p>
      <w:pPr>
        <w:numPr>
          <w:ilvl w:val="0"/>
          <w:numId w:val="1002"/>
        </w:numPr>
        <w:pStyle w:val="Compact"/>
      </w:pPr>
      <w:r>
        <w:rPr>
          <w:bCs/>
          <w:b/>
        </w:rPr>
        <w:t xml:space="preserve">Environmental Audit:</w:t>
      </w:r>
      <w:r>
        <w:t xml:space="preserve"> </w:t>
      </w:r>
      <w:r>
        <w:t xml:space="preserve">A checklist will be used to evaluate the physical environment of the Hairdresser salon, focusing on cleanliness, organization, and compliance with French health and safety regulations.</w:t>
      </w:r>
    </w:p>
    <w:bookmarkEnd w:id="23"/>
    <w:bookmarkEnd w:id="24"/>
    <w:bookmarkStart w:id="28" w:name="experimental-procedure"/>
    <w:p>
      <w:pPr>
        <w:pStyle w:val="Heading2"/>
      </w:pPr>
      <w:r>
        <w:t xml:space="preserve">4. Experimental Procedure</w:t>
      </w:r>
    </w:p>
    <w:bookmarkStart w:id="25" w:name="pre-visit-preparation"/>
    <w:p>
      <w:pPr>
        <w:pStyle w:val="Heading3"/>
      </w:pPr>
      <w:r>
        <w:t xml:space="preserve">4.1 Pre-Visit Preparation</w:t>
      </w:r>
    </w:p>
    <w:p>
      <w:pPr>
        <w:pStyle w:val="FirstParagraph"/>
      </w:pPr>
      <w:r>
        <w:t xml:space="preserve">Before each visit to a Hairdresser salon in France Paris, the evaluator will book an appointment during standard business hours. The booking process itself will be documented to assess the professionalism and responsiveness of the Hairdresser's administrative staff.</w:t>
      </w:r>
    </w:p>
    <w:bookmarkEnd w:id="25"/>
    <w:bookmarkStart w:id="26" w:name="on-site-evaluation"/>
    <w:p>
      <w:pPr>
        <w:pStyle w:val="Heading3"/>
      </w:pPr>
      <w:r>
        <w:t xml:space="preserve">4.2 On-Site Evaluation</w:t>
      </w:r>
    </w:p>
    <w:p>
      <w:pPr>
        <w:pStyle w:val="FirstParagraph"/>
      </w:pPr>
      <w:r>
        <w:t xml:space="preserve">Upon arrival at the Hairdresser salon, the evaluator will note the reception experience, including greeting warmth, waiting time, and initial consultation. The consultation phase is critical, as it determines whether the Hairdresser accurately understands the client's needs and provides appropriate recommendations based on current trends in France Paris.</w:t>
      </w:r>
    </w:p>
    <w:p>
      <w:pPr>
        <w:pStyle w:val="BodyText"/>
      </w:pPr>
      <w:r>
        <w:t xml:space="preserve">During the service, the evaluator will observe the Hairdresser's technical proficiency, attention to detail, and use of high-quality products. Special attention will be paid to the Hairdresser's ability to communicate effectively in French and English, reflecting the multicultural nature of France Paris.</w:t>
      </w:r>
    </w:p>
    <w:bookmarkEnd w:id="26"/>
    <w:bookmarkStart w:id="27" w:name="post-service-assessment"/>
    <w:p>
      <w:pPr>
        <w:pStyle w:val="Heading3"/>
      </w:pPr>
      <w:r>
        <w:t xml:space="preserve">4.3 Post-Service Assessment</w:t>
      </w:r>
    </w:p>
    <w:p>
      <w:pPr>
        <w:pStyle w:val="FirstParagraph"/>
      </w:pPr>
      <w:r>
        <w:t xml:space="preserve">After the service is completed, the evaluator will assess the final result against the agreed-upon style and expectations. The evaluator will also note the Hairdresser's follow-up, including advice on home care and any additional services offered. The total cost of the service will be recorded to analyze pricing trends among Hairdresser salons in France Paris.</w:t>
      </w:r>
    </w:p>
    <w:bookmarkEnd w:id="27"/>
    <w:bookmarkEnd w:id="28"/>
    <w:bookmarkStart w:id="29" w:name="ethical-considerations"/>
    <w:p>
      <w:pPr>
        <w:pStyle w:val="Heading2"/>
      </w:pPr>
      <w:r>
        <w:t xml:space="preserve">5. Ethical Considerations</w:t>
      </w:r>
    </w:p>
    <w:p>
      <w:pPr>
        <w:pStyle w:val="FirstParagraph"/>
      </w:pPr>
      <w:r>
        <w:t xml:space="preserve">This experiment adheres to strict ethical guidelines to ensure the integrity of the data and the rights of all participants. All Hairdresser salons will be informed of the evaluation process and will provide consent before participating. The identity of the evaluators will be disclosed after the service is completed to maintain the authenticity of the experience.</w:t>
      </w:r>
    </w:p>
    <w:p>
      <w:pPr>
        <w:pStyle w:val="BodyText"/>
      </w:pPr>
      <w:r>
        <w:t xml:space="preserve">Confidentiality will be maintained throughout the experiment, and all data collected will be used solely for the purposes of this study. The results will be presented in an aggregated format to protect the privacy of individual Hairdresser establishments in France Paris.</w:t>
      </w:r>
    </w:p>
    <w:bookmarkEnd w:id="29"/>
    <w:bookmarkStart w:id="30" w:name="data-analysis"/>
    <w:p>
      <w:pPr>
        <w:pStyle w:val="Heading2"/>
      </w:pPr>
      <w:r>
        <w:t xml:space="preserve">6. Data Analysis</w:t>
      </w:r>
    </w:p>
    <w:p>
      <w:pPr>
        <w:pStyle w:val="FirstParagraph"/>
      </w:pPr>
      <w:r>
        <w:t xml:space="preserve">Data collected from the experiment will be analyzed using both quantitative and qualitative methods. Quantitative data, such as service times, costs, and questionnaire scores, will be statistically analyzed to identify trends and patterns among Hairdresser salons in France Paris. Qualitative data, including observations and open-ended responses, will be thematically analyzed to gain deeper insights into the customer experience.</w:t>
      </w:r>
    </w:p>
    <w:p>
      <w:pPr>
        <w:pStyle w:val="BodyText"/>
      </w:pPr>
      <w:r>
        <w:t xml:space="preserve">The analysis will focus on identifying best practices and areas for improvement within the Hairdresser industry in France Paris. Key findings will be compared against industry benchmarks to provide a comprehensive evaluation of the current state of Hairdresser services in the region.</w:t>
      </w:r>
    </w:p>
    <w:bookmarkEnd w:id="30"/>
    <w:bookmarkStart w:id="31" w:name="expected-outcomes"/>
    <w:p>
      <w:pPr>
        <w:pStyle w:val="Heading2"/>
      </w:pPr>
      <w:r>
        <w:t xml:space="preserve">7. Expected Outcomes</w:t>
      </w:r>
    </w:p>
    <w:p>
      <w:pPr>
        <w:pStyle w:val="FirstParagraph"/>
      </w:pPr>
      <w:r>
        <w:t xml:space="preserve">This experiment is expected to yield valuable insights into the quality and consistency of Hairdresser services in France Paris. By identifying the factors that contribute to a positive customer experience, the study will help Hairdresser professionals enhance their service offerings and better meet the needs of their clients.</w:t>
      </w:r>
    </w:p>
    <w:p>
      <w:pPr>
        <w:pStyle w:val="BodyText"/>
      </w:pPr>
      <w:r>
        <w:t xml:space="preserve">Additionally, the results will provide consumers with a clearer understanding of what to expect from Hairdresser salons in France Paris, empowering them to make informed decisions when selecting a service provider. Ultimately, this experiment aims to elevate the standards of the Hairdresser industry in France Paris, fostering a culture of excellence and continuous improvement.</w:t>
      </w:r>
    </w:p>
    <w:bookmarkEnd w:id="31"/>
    <w:bookmarkStart w:id="32" w:name="conclusion"/>
    <w:p>
      <w:pPr>
        <w:pStyle w:val="Heading2"/>
      </w:pPr>
      <w:r>
        <w:t xml:space="preserve">8. Conclusion</w:t>
      </w:r>
    </w:p>
    <w:p>
      <w:pPr>
        <w:pStyle w:val="FirstParagraph"/>
      </w:pPr>
      <w:r>
        <w:t xml:space="preserve">This Experiment Protocol provides a structured approach to evaluating Hairdresser services in France Paris. By following the outlined methodology, we aim to generate reliable and actionable data that will benefit both Hairdresser professionals and consumers. The insights gained from this experiment will contribute to a deeper understanding of the Hairdresser industry in France Paris and support efforts to enhance the overall quality of service in this vibrant and dynamic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Hairdresser Services in France Paris</dc:title>
  <dc:creator/>
  <dc:language>en</dc:language>
  <cp:keywords/>
  <dcterms:created xsi:type="dcterms:W3CDTF">2026-10-10T07:02:57Z</dcterms:created>
  <dcterms:modified xsi:type="dcterms:W3CDTF">2026-10-10T07:02:57Z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