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Evaluation</w:t>
      </w:r>
      <w:r>
        <w:t xml:space="preserve"> </w:t>
      </w:r>
      <w:r>
        <w:t xml:space="preserve">in</w:t>
      </w:r>
      <w:r>
        <w:t xml:space="preserve"> </w:t>
      </w:r>
      <w:r>
        <w:t xml:space="preserve">San</w:t>
      </w:r>
      <w:r>
        <w:t xml:space="preserve"> </w:t>
      </w:r>
      <w:r>
        <w:t xml:space="preserve">Francisco</w:t>
      </w:r>
    </w:p>
    <w:bookmarkStart w:id="20" w:name="X6c02a03bd9737aa5ea7c9692b908ccf31206e39"/>
    <w:p>
      <w:pPr>
        <w:pStyle w:val="Heading1"/>
      </w:pPr>
      <w:r>
        <w:t xml:space="preserve">Experiment Protocol: Hairdresser Service Evaluation in San Francisco</w:t>
      </w:r>
    </w:p>
    <w:p>
      <w:pPr>
        <w:pStyle w:val="FirstParagraph"/>
      </w:pPr>
      <w:r>
        <w:rPr>
          <w:bCs/>
          <w:b/>
        </w:rPr>
        <w:t xml:space="preserve">Document ID:</w:t>
      </w:r>
      <w:r>
        <w:t xml:space="preserve"> </w:t>
      </w:r>
      <w:r>
        <w:t xml:space="preserve">SF-HAIR-EXP-2023-001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San Francisco, California, United States</w:t>
      </w:r>
    </w:p>
    <w:p>
      <w:pPr>
        <w:pStyle w:val="BodyText"/>
      </w:pPr>
      <w:r>
        <w:rPr>
          <w:bCs/>
          <w:b/>
        </w:rPr>
        <w:t xml:space="preserve">Prepared by:</w:t>
      </w:r>
      <w:r>
        <w:t xml:space="preserve"> </w:t>
      </w:r>
      <w:r>
        <w:t xml:space="preserve">Research Team</w:t>
      </w:r>
    </w:p>
    <w:bookmarkEnd w:id="20"/>
    <w:p>
      <w:pPr>
        <w:pStyle w:val="BodyText"/>
      </w:pPr>
      <w:r>
        <w:t xml:space="preserve">1. Introduction</w:t>
      </w:r>
    </w:p>
    <w:p>
      <w:pPr>
        <w:pStyle w:val="BodyText"/>
      </w:pPr>
      <w:r>
        <w:t xml:space="preserve">This Experiment Protocol outlines the methodology for evaluating the performance, customer satisfaction, and service quality of Hairdresser professionals operating within the diverse and competitive market of San Francisco, California, United States. The purpose of this study is to gather empirical data on the effectiveness of various hairdressing techniques, customer interaction styles, and overall service experiences provided by Hairdresser establishments in this specific geographic region.</w:t>
      </w:r>
    </w:p>
    <w:p>
      <w:pPr>
        <w:pStyle w:val="BodyText"/>
      </w:pPr>
      <w:r>
        <w:t xml:space="preserve">San Francisco presents a unique environment for such an experiment due to its multicultural population, high standards for personal grooming, and emphasis on sustainability and ethical practices. This protocol ensures that all aspects of the Hairdresser service are assessed systematically and objectively.</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technical skills of Hairdresser professionals in executing various hair treatments and styles.</w:t>
      </w:r>
    </w:p>
    <w:p>
      <w:pPr>
        <w:numPr>
          <w:ilvl w:val="0"/>
          <w:numId w:val="1001"/>
        </w:numPr>
        <w:pStyle w:val="Compact"/>
      </w:pPr>
      <w:r>
        <w:t xml:space="preserve">To assess customer satisfaction levels regarding the overall experience at Hairdresser salons in San Francisco.</w:t>
      </w:r>
    </w:p>
    <w:p>
      <w:pPr>
        <w:numPr>
          <w:ilvl w:val="0"/>
          <w:numId w:val="1001"/>
        </w:numPr>
        <w:pStyle w:val="Compact"/>
      </w:pPr>
      <w:r>
        <w:t xml:space="preserve">To analyze the impact of location, pricing, and salon ambiance on customer perceptions of Hairdresser services.</w:t>
      </w:r>
    </w:p>
    <w:p>
      <w:pPr>
        <w:numPr>
          <w:ilvl w:val="0"/>
          <w:numId w:val="1001"/>
        </w:numPr>
        <w:pStyle w:val="Compact"/>
      </w:pPr>
      <w:r>
        <w:t xml:space="preserve">To identify best practices and areas for improvement within the Hairdresser industry in San Francisco.</w:t>
      </w:r>
    </w:p>
    <w:p>
      <w:pPr>
        <w:pStyle w:val="FirstParagraph"/>
      </w:pPr>
      <w:r>
        <w:t xml:space="preserve">3. Methodology</w:t>
      </w:r>
    </w:p>
    <w:p>
      <w:pPr>
        <w:pStyle w:val="BodyText"/>
      </w:pPr>
      <w:r>
        <w:t xml:space="preserve">The experiment will be conducted using a mixed-methods approach, combining quantitative surveys and qualitative interviews. The study will focus on Hairdresser services provided in various neighborhoods across San Francisco, including but not limited to the Mission District, Pacific Heights, and the Financial District.</w:t>
      </w:r>
    </w:p>
    <w:p>
      <w:pPr>
        <w:pStyle w:val="BodyText"/>
      </w:pPr>
      <w:r>
        <w:rPr>
          <w:bCs/>
          <w:b/>
        </w:rPr>
        <w:t xml:space="preserve">3.1 Participant Selection:</w:t>
      </w:r>
    </w:p>
    <w:p>
      <w:pPr>
        <w:pStyle w:val="BodyText"/>
      </w:pPr>
      <w:r>
        <w:t xml:space="preserve">Participants will be recruited from the general public in San Francisco who have visited a Hairdresser salon within the past six months. A stratified sampling method will be used to ensure representation across different demographics, including age, gender, income level, and ethnicity.</w:t>
      </w:r>
    </w:p>
    <w:p>
      <w:pPr>
        <w:pStyle w:val="BodyText"/>
      </w:pPr>
      <w:r>
        <w:rPr>
          <w:bCs/>
          <w:b/>
        </w:rPr>
        <w:t xml:space="preserve">3.2 Data Collection:</w:t>
      </w:r>
    </w:p>
    <w:p>
      <w:pPr>
        <w:pStyle w:val="BodyText"/>
      </w:pPr>
      <w:r>
        <w:t xml:space="preserve">Data will be collected through:</w:t>
      </w:r>
    </w:p>
    <w:p>
      <w:pPr>
        <w:numPr>
          <w:ilvl w:val="0"/>
          <w:numId w:val="1002"/>
        </w:numPr>
        <w:pStyle w:val="Compact"/>
      </w:pPr>
      <w:r>
        <w:t xml:space="preserve">Online surveys distributed via social media and local community groups.</w:t>
      </w:r>
    </w:p>
    <w:p>
      <w:pPr>
        <w:numPr>
          <w:ilvl w:val="0"/>
          <w:numId w:val="1002"/>
        </w:numPr>
        <w:pStyle w:val="Compact"/>
      </w:pPr>
      <w:r>
        <w:t xml:space="preserve">In-person interviews conducted at selected Hairdresser salons.</w:t>
      </w:r>
    </w:p>
    <w:p>
      <w:pPr>
        <w:numPr>
          <w:ilvl w:val="0"/>
          <w:numId w:val="1002"/>
        </w:numPr>
        <w:pStyle w:val="Compact"/>
      </w:pPr>
      <w:r>
        <w:t xml:space="preserve">Direct observation of Hairdresser services by trained evaluators.</w:t>
      </w:r>
    </w:p>
    <w:p>
      <w:pPr>
        <w:pStyle w:val="FirstParagraph"/>
      </w:pPr>
      <w:r>
        <w:rPr>
          <w:bCs/>
          <w:b/>
        </w:rP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Hairdresser techniques, salon location, pricing, ambiance</w:t>
            </w:r>
          </w:p>
        </w:tc>
      </w:tr>
      <w:tr>
        <w:tc>
          <w:tcPr/>
          <w:p>
            <w:pPr>
              <w:pStyle w:val="Compact"/>
              <w:jc w:val="left"/>
            </w:pPr>
            <w:r>
              <w:t xml:space="preserve">Dependent</w:t>
            </w:r>
          </w:p>
        </w:tc>
        <w:tc>
          <w:tcPr/>
          <w:p>
            <w:pPr>
              <w:pStyle w:val="Compact"/>
              <w:jc w:val="left"/>
            </w:pPr>
            <w:r>
              <w:t xml:space="preserve">Customer satisfaction, service quality ratings, repeat visit intention</w:t>
            </w:r>
          </w:p>
        </w:tc>
      </w:tr>
      <w:tr>
        <w:tc>
          <w:tcPr/>
          <w:p>
            <w:pPr>
              <w:pStyle w:val="Compact"/>
              <w:jc w:val="left"/>
            </w:pPr>
            <w:r>
              <w:t xml:space="preserve">Control</w:t>
            </w:r>
          </w:p>
        </w:tc>
        <w:tc>
          <w:tcPr/>
          <w:p>
            <w:pPr>
              <w:pStyle w:val="Compact"/>
              <w:jc w:val="left"/>
            </w:pPr>
            <w:r>
              <w:t xml:space="preserve">Time of day, type of service requested, participant demographics</w:t>
            </w:r>
          </w:p>
        </w:tc>
      </w:tr>
    </w:tbl>
    <w:p>
      <w:pPr>
        <w:pStyle w:val="BodyText"/>
      </w:pPr>
      <w:r>
        <w:t xml:space="preserve">4. Procedures</w:t>
      </w:r>
    </w:p>
    <w:p>
      <w:pPr>
        <w:pStyle w:val="BodyText"/>
      </w:pPr>
      <w:r>
        <w:rPr>
          <w:bCs/>
          <w:b/>
        </w:rPr>
        <w:t xml:space="preserve">4.1 Preparation:</w:t>
      </w:r>
    </w:p>
    <w:p>
      <w:pPr>
        <w:pStyle w:val="BodyText"/>
      </w:pPr>
      <w:r>
        <w:t xml:space="preserve">Before the experiment begins, all evaluators will undergo training to ensure consistency in data collection and observation. Hairdresser salons will be selected based on their popularity, location, and range of services offered.</w:t>
      </w:r>
    </w:p>
    <w:p>
      <w:pPr>
        <w:pStyle w:val="BodyText"/>
      </w:pPr>
      <w:r>
        <w:rPr>
          <w:bCs/>
          <w:b/>
        </w:rPr>
        <w:t xml:space="preserve">4.2 Execution:</w:t>
      </w:r>
    </w:p>
    <w:p>
      <w:pPr>
        <w:pStyle w:val="BodyText"/>
      </w:pPr>
      <w:r>
        <w:t xml:space="preserve">Participants will be asked to visit a Hairdresser salon and receive a standard service (e.g., haircut, coloring). During and after the service, participants will complete surveys and, if willing, participate in interviews. Evaluators will observe the service process, noting aspects such as professionalism, cleanliness, and adherence to safety protocols.</w:t>
      </w:r>
    </w:p>
    <w:p>
      <w:pPr>
        <w:pStyle w:val="BodyText"/>
      </w:pPr>
      <w:r>
        <w:rPr>
          <w:bCs/>
          <w:b/>
        </w:rPr>
        <w:t xml:space="preserve">4.3 Data Analysis:</w:t>
      </w:r>
    </w:p>
    <w:p>
      <w:pPr>
        <w:pStyle w:val="BodyText"/>
      </w:pPr>
      <w:r>
        <w:t xml:space="preserve">Collected data will be analyzed using statistical software to identify trends and correlations. Qualitative data from interviews will be coded and thematically analyzed to provide deeper insights into customer experiences.</w:t>
      </w:r>
    </w:p>
    <w:p>
      <w:pPr>
        <w:pStyle w:val="BodyText"/>
      </w:pPr>
      <w:r>
        <w:t xml:space="preserve">5. Ethical Considerations</w:t>
      </w:r>
    </w:p>
    <w:p>
      <w:pPr>
        <w:pStyle w:val="BodyText"/>
      </w:pPr>
      <w:r>
        <w:t xml:space="preserve">This experiment will adhere to ethical guidelines for research involving human subjects. Informed consent will be obtained from all participants, and their anonymity will be protected. Hairdresser salons will be informed of the study and given the option to participate voluntarily.</w:t>
      </w:r>
    </w:p>
    <w:p>
      <w:pPr>
        <w:pStyle w:val="BodyText"/>
      </w:pPr>
      <w:r>
        <w:t xml:space="preserve">6. Timeline</w:t>
      </w:r>
    </w:p>
    <w:p>
      <w:pPr>
        <w:pStyle w:val="BodyText"/>
      </w:pPr>
      <w:r>
        <w:t xml:space="preserve">The experiment is scheduled to take place over a period of three months, starting in November 2023 and concluding in January 2024. Key milestones include:</w:t>
      </w:r>
    </w:p>
    <w:p>
      <w:pPr>
        <w:numPr>
          <w:ilvl w:val="0"/>
          <w:numId w:val="1003"/>
        </w:numPr>
        <w:pStyle w:val="Compact"/>
      </w:pPr>
      <w:r>
        <w:t xml:space="preserve">November 2023: Participant recruitment and evaluator training.</w:t>
      </w:r>
    </w:p>
    <w:p>
      <w:pPr>
        <w:numPr>
          <w:ilvl w:val="0"/>
          <w:numId w:val="1003"/>
        </w:numPr>
        <w:pStyle w:val="Compact"/>
      </w:pPr>
      <w:r>
        <w:t xml:space="preserve">December 2023: Data collection phase.</w:t>
      </w:r>
    </w:p>
    <w:p>
      <w:pPr>
        <w:numPr>
          <w:ilvl w:val="0"/>
          <w:numId w:val="1003"/>
        </w:numPr>
        <w:pStyle w:val="Compact"/>
      </w:pPr>
      <w:r>
        <w:t xml:space="preserve">January 2024: Data analysis and report preparation.</w:t>
      </w:r>
    </w:p>
    <w:p>
      <w:pPr>
        <w:pStyle w:val="FirstParagraph"/>
      </w:pPr>
      <w:r>
        <w:t xml:space="preserve">7. Expected Outcomes</w:t>
      </w:r>
    </w:p>
    <w:p>
      <w:pPr>
        <w:pStyle w:val="BodyText"/>
      </w:pPr>
      <w:r>
        <w:t xml:space="preserve">This experiment aims to provide valuable insights into the Hairdresser industry in San Francisco, highlighting areas of excellence and opportunities for improvement. The findings will be shared with industry stakeholders, including Hairdresser professionals, salon owners, and local business organizations, to promote higher standards of service and customer satisfaction.</w:t>
      </w:r>
    </w:p>
    <w:p>
      <w:pPr>
        <w:pStyle w:val="BodyText"/>
      </w:pPr>
      <w:r>
        <w:t xml:space="preserve">This document is intended for internal use and research purposes only. Unauthorized distribution is prohibited.</w:t>
      </w:r>
    </w:p>
    <w:p>
      <w:pPr>
        <w:pStyle w:val="BodyText"/>
      </w:pPr>
      <w:r>
        <w:t xml:space="preserve">© 2023 Research Team.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Evaluation in San Francisco</dc:title>
  <dc:creator/>
  <dc:language>en</dc:language>
  <cp:keywords/>
  <dcterms:created xsi:type="dcterms:W3CDTF">2026-10-10T04:49:46Z</dcterms:created>
  <dcterms:modified xsi:type="dcterms:W3CDTF">2026-10-10T04:49:46Z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