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Study</w:t>
      </w:r>
    </w:p>
    <w:bookmarkStart w:id="20" w:name="Xd41aa1ba99854d83c05ae8431d52fdde525a327"/>
    <w:p>
      <w:pPr>
        <w:pStyle w:val="Heading1"/>
      </w:pPr>
      <w:r>
        <w:t xml:space="preserve">Experiment Protocol: Optimizing Manufacturing Workflows</w:t>
      </w:r>
    </w:p>
    <w:p>
      <w:pPr>
        <w:pStyle w:val="FirstParagraph"/>
      </w:pPr>
      <w:r>
        <w:rPr>
          <w:bCs/>
          <w:b/>
        </w:rPr>
        <w:t xml:space="preserve">Location:</w:t>
      </w:r>
      <w:r>
        <w:t xml:space="preserve"> </w:t>
      </w:r>
      <w:r>
        <w:t xml:space="preserve">Melbourne, Victoria, Australia</w:t>
      </w:r>
    </w:p>
    <w:p>
      <w:pPr>
        <w:pStyle w:val="BodyText"/>
      </w:pPr>
      <w:r>
        <w:rPr>
          <w:bCs/>
          <w:b/>
        </w:rPr>
        <w:t xml:space="preserve">Lead Discipline:</w:t>
      </w:r>
      <w:r>
        <w:t xml:space="preserve"> </w:t>
      </w:r>
      <w:r>
        <w:t xml:space="preserve">Industrial Engineering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formal Experiment Protocol designed to evaluate the efficacy of lean manufacturing principles when applied by an Industrial Engineer within a mid-sized automotive component manufacturing facility located in Melbourne, Australia. The primary objective is to quantify the impact of workflow re-engineering on production throughput, worker safety, and operational cost-efficiency.</w:t>
      </w:r>
    </w:p>
    <w:p>
      <w:pPr>
        <w:pStyle w:val="BodyText"/>
      </w:pPr>
      <w:r>
        <w:t xml:space="preserve">Melbourne has established itself as a critical hub for advanced manufacturing and engineering innovation in Australia. Consequently, this study aims to provide data-driven insights that align with the high standards of industrial productivity expected in the Victorian region. The Industrial Engineer leading this experiment will utilize systematic methodologies to identify bottlenecks, reduce waste, and enhance overall system performance.</w:t>
      </w:r>
    </w:p>
    <w:bookmarkEnd w:id="21"/>
    <w:bookmarkStart w:id="22" w:name="scope-and-context"/>
    <w:p>
      <w:pPr>
        <w:pStyle w:val="Heading2"/>
      </w:pPr>
      <w:r>
        <w:t xml:space="preserve">2. Scope and Context</w:t>
      </w:r>
    </w:p>
    <w:p>
      <w:pPr>
        <w:pStyle w:val="FirstParagraph"/>
      </w:pPr>
      <w:r>
        <w:t xml:space="preserve">The experiment will be conducted over a period of twelve weeks at a designated manufacturing plant in the Dandenong industrial precinct of Melbourne. The scope is limited to the assembly line responsible for producing transmission components. The Industrial Engineer will focus on three key areas: material handling logistics, workstation ergonomics, and cycle time variability.</w:t>
      </w:r>
    </w:p>
    <w:p>
      <w:pPr>
        <w:pStyle w:val="BodyText"/>
      </w:pPr>
      <w:r>
        <w:t xml:space="preserve">This protocol adheres to the Australian Standards for workplace health and safety (AS/NZS 4801) and respects the local labor agreements prevalent in Melbourne's manufacturing sector. The study is designed to be non-disruptive to ongoing operations while ensuring that all experimental interventions are scientifically valid and practically applicable.</w:t>
      </w:r>
    </w:p>
    <w:bookmarkEnd w:id="22"/>
    <w:bookmarkStart w:id="27" w:name="methodology"/>
    <w:p>
      <w:pPr>
        <w:pStyle w:val="Heading2"/>
      </w:pPr>
      <w:r>
        <w:t xml:space="preserve">3. Methodology</w:t>
      </w:r>
    </w:p>
    <w:bookmarkStart w:id="23" w:name="baseline-data-collection"/>
    <w:p>
      <w:pPr>
        <w:pStyle w:val="Heading3"/>
      </w:pPr>
      <w:r>
        <w:t xml:space="preserve">3.1 Baseline Data Collection</w:t>
      </w:r>
    </w:p>
    <w:p>
      <w:pPr>
        <w:pStyle w:val="FirstParagraph"/>
      </w:pPr>
      <w:r>
        <w:t xml:space="preserve">During the first two weeks, the Industrial Engineer will establish a baseline by collecting comprehensive data on current operations. This includes time-and-motion studies, defect rate analysis, and employee feedback surveys. Data collection tools will include digital stopwatches, video analysis software, and IoT-enabled sensors installed on machinery to monitor real-time performance metrics.</w:t>
      </w:r>
    </w:p>
    <w:bookmarkEnd w:id="23"/>
    <w:bookmarkStart w:id="24" w:name="intervention-design"/>
    <w:p>
      <w:pPr>
        <w:pStyle w:val="Heading3"/>
      </w:pPr>
      <w:r>
        <w:t xml:space="preserve">3.2 Intervention Design</w:t>
      </w:r>
    </w:p>
    <w:p>
      <w:pPr>
        <w:pStyle w:val="FirstParagraph"/>
      </w:pPr>
      <w:r>
        <w:t xml:space="preserve">Based on the baseline data, the Industrial Engineer will design specific interventions aimed at improving efficiency. These may include:</w:t>
      </w:r>
    </w:p>
    <w:p>
      <w:pPr>
        <w:numPr>
          <w:ilvl w:val="0"/>
          <w:numId w:val="1001"/>
        </w:numPr>
        <w:pStyle w:val="Compact"/>
      </w:pPr>
      <w:r>
        <w:t xml:space="preserve">Reconfiguring workstation layouts to minimize unnecessary movement.</w:t>
      </w:r>
    </w:p>
    <w:p>
      <w:pPr>
        <w:numPr>
          <w:ilvl w:val="0"/>
          <w:numId w:val="1001"/>
        </w:numPr>
        <w:pStyle w:val="Compact"/>
      </w:pPr>
      <w:r>
        <w:t xml:space="preserve">Implementing a Kanban system for inventory management.</w:t>
      </w:r>
    </w:p>
    <w:p>
      <w:pPr>
        <w:numPr>
          <w:ilvl w:val="0"/>
          <w:numId w:val="1001"/>
        </w:numPr>
        <w:pStyle w:val="Compact"/>
      </w:pPr>
      <w:r>
        <w:t xml:space="preserve">Introducing ergonomic adjustments to reduce physical strain on workers.</w:t>
      </w:r>
    </w:p>
    <w:bookmarkEnd w:id="24"/>
    <w:bookmarkStart w:id="25" w:name="implementation-phase"/>
    <w:p>
      <w:pPr>
        <w:pStyle w:val="Heading3"/>
      </w:pPr>
      <w:r>
        <w:t xml:space="preserve">3.3 Implementation Phase</w:t>
      </w:r>
    </w:p>
    <w:p>
      <w:pPr>
        <w:pStyle w:val="FirstParagraph"/>
      </w:pPr>
      <w:r>
        <w:t xml:space="preserve">The interventions will be rolled out gradually over the next six weeks. The Industrial Engineer will work closely with floor managers and operators to ensure smooth implementation. Training sessions will be conducted to familiarize staff with new processes and tools.</w:t>
      </w:r>
    </w:p>
    <w:bookmarkEnd w:id="25"/>
    <w:bookmarkStart w:id="26" w:name="post-intervention-analysis"/>
    <w:p>
      <w:pPr>
        <w:pStyle w:val="Heading3"/>
      </w:pPr>
      <w:r>
        <w:t xml:space="preserve">3.4 Post-Intervention Analysis</w:t>
      </w:r>
    </w:p>
    <w:p>
      <w:pPr>
        <w:pStyle w:val="FirstParagraph"/>
      </w:pPr>
      <w:r>
        <w:t xml:space="preserve">In the final four weeks, the Industrial Engineer will collect post-intervention data using the same methods as the baseline phase. This will allow for a direct comparison of performance metrics before and after the changes. Statistical analysis will be performed to determine the significance of any observed improvements.</w:t>
      </w:r>
    </w:p>
    <w:bookmarkEnd w:id="26"/>
    <w:bookmarkEnd w:id="27"/>
    <w:bookmarkStart w:id="28" w:name="roles-and-responsibilities"/>
    <w:p>
      <w:pPr>
        <w:pStyle w:val="Heading2"/>
      </w:pPr>
      <w:r>
        <w:t xml:space="preserve">4. Roles and Responsibilities</w:t>
      </w:r>
    </w:p>
    <w:p>
      <w:pPr>
        <w:pStyle w:val="FirstParagraph"/>
      </w:pPr>
      <w:r>
        <w:rPr>
          <w:bCs/>
          <w:b/>
        </w:rPr>
        <w:t xml:space="preserve">Industrial Engineer:</w:t>
      </w:r>
      <w:r>
        <w:t xml:space="preserve"> </w:t>
      </w:r>
      <w:r>
        <w:t xml:space="preserve">Responsible for designing the experiment, collecting and analyzing data, and recommending improvements. The Industrial Engineer must ensure that all activities comply with Australian regulations and ethical standards.</w:t>
      </w:r>
    </w:p>
    <w:p>
      <w:pPr>
        <w:pStyle w:val="BodyText"/>
      </w:pPr>
      <w:r>
        <w:rPr>
          <w:bCs/>
          <w:b/>
        </w:rPr>
        <w:t xml:space="preserve">Plant Manager:</w:t>
      </w:r>
      <w:r>
        <w:t xml:space="preserve"> </w:t>
      </w:r>
      <w:r>
        <w:t xml:space="preserve">Provides oversight and ensures that the experiment aligns with the facility's strategic goals. The Plant Manager will facilitate communication between the Industrial Engineer and other stakeholders.</w:t>
      </w:r>
    </w:p>
    <w:p>
      <w:pPr>
        <w:pStyle w:val="BodyText"/>
      </w:pPr>
      <w:r>
        <w:rPr>
          <w:bCs/>
          <w:b/>
        </w:rPr>
        <w:t xml:space="preserve">Operations Team:</w:t>
      </w:r>
      <w:r>
        <w:t xml:space="preserve"> </w:t>
      </w:r>
      <w:r>
        <w:t xml:space="preserve">Assists with data collection and implements the proposed changes. Their feedback is crucial for refining the interventions and ensuring their practicality.</w:t>
      </w:r>
    </w:p>
    <w:bookmarkEnd w:id="28"/>
    <w:bookmarkStart w:id="29" w:name="ethical-considerations"/>
    <w:p>
      <w:pPr>
        <w:pStyle w:val="Heading2"/>
      </w:pPr>
      <w:r>
        <w:t xml:space="preserve">5. Ethical Considerations</w:t>
      </w:r>
    </w:p>
    <w:p>
      <w:pPr>
        <w:pStyle w:val="FirstParagraph"/>
      </w:pPr>
      <w:r>
        <w:t xml:space="preserve">This experiment prioritizes the well-being of all participants. Informed consent will be obtained from all employees involved in the study. Confidentiality will be maintained, and no individual performance data will be used for disciplinary purposes. The Industrial Engineer will ensure that all interventions enhance, rather than compromise, workplace safety and job satisfaction.</w:t>
      </w:r>
    </w:p>
    <w:bookmarkEnd w:id="29"/>
    <w:bookmarkStart w:id="30" w:name="expected-outcomes"/>
    <w:p>
      <w:pPr>
        <w:pStyle w:val="Heading2"/>
      </w:pPr>
      <w:r>
        <w:t xml:space="preserve">6. Expected Outcomes</w:t>
      </w:r>
    </w:p>
    <w:p>
      <w:pPr>
        <w:pStyle w:val="FirstParagraph"/>
      </w:pPr>
      <w:r>
        <w:t xml:space="preserve">The experiment aims to achieve the following outcomes:</w:t>
      </w:r>
    </w:p>
    <w:p>
      <w:pPr>
        <w:numPr>
          <w:ilvl w:val="0"/>
          <w:numId w:val="1002"/>
        </w:numPr>
        <w:pStyle w:val="Compact"/>
      </w:pPr>
      <w:r>
        <w:t xml:space="preserve">A measurable increase in production throughput by at least 15%.</w:t>
      </w:r>
    </w:p>
    <w:p>
      <w:pPr>
        <w:numPr>
          <w:ilvl w:val="0"/>
          <w:numId w:val="1002"/>
        </w:numPr>
        <w:pStyle w:val="Compact"/>
      </w:pPr>
      <w:r>
        <w:t xml:space="preserve">A reduction in defect rates by 10%.</w:t>
      </w:r>
    </w:p>
    <w:p>
      <w:pPr>
        <w:numPr>
          <w:ilvl w:val="0"/>
          <w:numId w:val="1002"/>
        </w:numPr>
        <w:pStyle w:val="Compact"/>
      </w:pPr>
      <w:r>
        <w:t xml:space="preserve">Improved employee satisfaction scores related to ergonomics and workflow efficiency.</w:t>
      </w:r>
    </w:p>
    <w:p>
      <w:pPr>
        <w:numPr>
          <w:ilvl w:val="0"/>
          <w:numId w:val="1002"/>
        </w:numPr>
        <w:pStyle w:val="Compact"/>
      </w:pPr>
      <w:r>
        <w:t xml:space="preserve">Development of a replicable framework for continuous improvement that can be applied across other facilities in Melbourne and beyond.</w:t>
      </w:r>
    </w:p>
    <w:bookmarkEnd w:id="30"/>
    <w:bookmarkStart w:id="31" w:name="conclusion"/>
    <w:p>
      <w:pPr>
        <w:pStyle w:val="Heading2"/>
      </w:pPr>
      <w:r>
        <w:t xml:space="preserve">7. Conclusion</w:t>
      </w:r>
    </w:p>
    <w:p>
      <w:pPr>
        <w:pStyle w:val="FirstParagraph"/>
      </w:pPr>
      <w:r>
        <w:t xml:space="preserve">This Experiment Protocol provides a structured approach for an Industrial Engineer to systematically improve manufacturing processes in a Melbourne-based facility. By leveraging data-driven insights and adhering to best practices, this study seeks to contribute to the broader goals of industrial excellence and sustainability in Australia. The findings will not only benefit the participating facility but also serve as a valuable reference for other organizations seeking to optimize their operations.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Study</dc:title>
  <dc:creator/>
  <dc:language>en</dc:language>
  <cp:keywords/>
  <dcterms:created xsi:type="dcterms:W3CDTF">2026-10-10T03:32:47Z</dcterms:created>
  <dcterms:modified xsi:type="dcterms:W3CDTF">2026-10-10T03:32:47Z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