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Industrial</w:t>
      </w:r>
      <w:r>
        <w:t xml:space="preserve"> </w:t>
      </w:r>
      <w:r>
        <w:t xml:space="preserve">Engineering</w:t>
      </w:r>
      <w:r>
        <w:t xml:space="preserve"> </w:t>
      </w:r>
      <w:r>
        <w:t xml:space="preserve">Optimization</w:t>
      </w:r>
      <w:r>
        <w:t xml:space="preserve"> </w:t>
      </w:r>
      <w:r>
        <w:t xml:space="preserve">in</w:t>
      </w:r>
      <w:r>
        <w:t xml:space="preserve"> </w:t>
      </w:r>
      <w:r>
        <w:t xml:space="preserve">Pakistan</w:t>
      </w:r>
      <w:r>
        <w:t xml:space="preserve"> </w:t>
      </w:r>
      <w:r>
        <w:t xml:space="preserve">Islamabad</w:t>
      </w:r>
    </w:p>
    <w:bookmarkStart w:id="32" w:name="X6fafd54b0cc0a11e1899fb9993301a304bb7049"/>
    <w:p>
      <w:pPr>
        <w:pStyle w:val="Heading1"/>
      </w:pPr>
      <w:r>
        <w:t xml:space="preserve">Experiment Protocol: Lean Manufacturing Implementation in Industrial Engineering Contexts</w:t>
      </w:r>
    </w:p>
    <w:p>
      <w:pPr>
        <w:pStyle w:val="FirstParagraph"/>
      </w:pPr>
      <w:r>
        <w:rPr>
          <w:bCs/>
          <w:b/>
        </w:rPr>
        <w:t xml:space="preserve">Project Title:</w:t>
      </w:r>
      <w:r>
        <w:t xml:space="preserve"> </w:t>
      </w:r>
      <w:r>
        <w:t xml:space="preserve">Optimization of Production Line Efficiency via Lean Methodologies</w:t>
      </w:r>
    </w:p>
    <w:p>
      <w:pPr>
        <w:pStyle w:val="BodyText"/>
      </w:pPr>
      <w:r>
        <w:rPr>
          <w:bCs/>
          <w:b/>
        </w:rPr>
        <w:t xml:space="preserve">Location:</w:t>
      </w:r>
      <w:r>
        <w:t xml:space="preserve"> </w:t>
      </w:r>
      <w:r>
        <w:t xml:space="preserve">Industrial Estate, Pakistan Islamabad (Specifically targeting sectors in I-9, I-10, and adjacent industrial zones)</w:t>
      </w:r>
    </w:p>
    <w:p>
      <w:pPr>
        <w:pStyle w:val="BodyText"/>
      </w:pPr>
      <w:r>
        <w:rPr>
          <w:bCs/>
          <w:b/>
        </w:rPr>
        <w:t xml:space="preserve">Discipline:</w:t>
      </w:r>
      <w:r>
        <w:t xml:space="preserve"> </w:t>
      </w:r>
      <w:r>
        <w:t xml:space="preserve">Industrial Engineering</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bookmarkStart w:id="20" w:name="introduction-and-background"/>
    <w:p>
      <w:pPr>
        <w:pStyle w:val="Heading2"/>
      </w:pPr>
      <w:r>
        <w:t xml:space="preserve">1. Introduction and Background</w:t>
      </w:r>
    </w:p>
    <w:p>
      <w:pPr>
        <w:pStyle w:val="FirstParagraph"/>
      </w:pPr>
      <w:r>
        <w:t xml:space="preserve">This Experiment Protocol outlines the systematic approach to evaluating the efficacy of Lean Manufacturing principles within the manufacturing sector of Pakistan Islamabad. As an emerging hub for industrial growth, Pakistan Islamabad presents unique challenges and opportunities for Industrial Engineers. The local industrial landscape is characterized by a mix of traditional craftsmanship and modern automated processes. However, inefficiencies in workflow, material handling, and resource allocation remain prevalent.</w:t>
      </w:r>
    </w:p>
    <w:p>
      <w:pPr>
        <w:pStyle w:val="BodyText"/>
      </w:pPr>
      <w:r>
        <w:t xml:space="preserve">The primary objective of this experiment is to apply core Industrial Engineering concepts—specifically Time and Motion Study, Value Stream Mapping, and Six Sigma—to a selected manufacturing unit in Pakistan Islamabad. The goal is to quantify improvements in productivity, reduce operational waste, and enhance overall equipment effectiveness (OEE). This protocol ensures that the experiment is conducted with scientific rigor, adhering to international standards while respecting local operational constraints.</w:t>
      </w:r>
    </w:p>
    <w:bookmarkEnd w:id="20"/>
    <w:bookmarkStart w:id="21"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establish a baseline performance metric for the selected production line in Pakistan Islamabad prior to intervention.</w:t>
      </w:r>
    </w:p>
    <w:p>
      <w:pPr>
        <w:numPr>
          <w:ilvl w:val="0"/>
          <w:numId w:val="1001"/>
        </w:numPr>
        <w:pStyle w:val="Compact"/>
      </w:pPr>
      <w:r>
        <w:t xml:space="preserve">To identify non-value-added activities (waste) using Value Stream Mapping techniques.</w:t>
      </w:r>
    </w:p>
    <w:p>
      <w:pPr>
        <w:numPr>
          <w:ilvl w:val="0"/>
          <w:numId w:val="1001"/>
        </w:numPr>
        <w:pStyle w:val="Compact"/>
      </w:pPr>
      <w:r>
        <w:t xml:space="preserve">To implement specific Lean tools, such as 5S (Sort, Set in order, Shine, Standardize, Sustain) and Kaizen events.</w:t>
      </w:r>
    </w:p>
    <w:p>
      <w:pPr>
        <w:numPr>
          <w:ilvl w:val="0"/>
          <w:numId w:val="1001"/>
        </w:numPr>
        <w:pStyle w:val="Compact"/>
      </w:pPr>
      <w:r>
        <w:t xml:space="preserve">To measure the statistical significance of improvements in cycle time, throughput, and defect rates post-implementation.</w:t>
      </w:r>
    </w:p>
    <w:p>
      <w:pPr>
        <w:numPr>
          <w:ilvl w:val="0"/>
          <w:numId w:val="1001"/>
        </w:numPr>
        <w:pStyle w:val="Compact"/>
      </w:pPr>
      <w:r>
        <w:t xml:space="preserve">To assess the cultural adaptability of Industrial Engineering methodologies within the local workforce of Pakistan Islamabad.</w:t>
      </w:r>
    </w:p>
    <w:bookmarkEnd w:id="21"/>
    <w:bookmarkStart w:id="22" w:name="scope-and-site-selection"/>
    <w:p>
      <w:pPr>
        <w:pStyle w:val="Heading2"/>
      </w:pPr>
      <w:r>
        <w:t xml:space="preserve">3. Scope and Site Selection</w:t>
      </w:r>
    </w:p>
    <w:p>
      <w:pPr>
        <w:pStyle w:val="FirstParagraph"/>
      </w:pPr>
      <w:r>
        <w:t xml:space="preserve">The experiment will be conducted within a mid-sized manufacturing facility located in the industrial zones of Pakistan Islamabad. The selection criteria for the site include:</w:t>
      </w:r>
    </w:p>
    <w:p>
      <w:pPr>
        <w:numPr>
          <w:ilvl w:val="0"/>
          <w:numId w:val="1002"/>
        </w:numPr>
        <w:pStyle w:val="Compact"/>
      </w:pPr>
      <w:r>
        <w:t xml:space="preserve">Willingness of management to adopt Industrial Engineering recommendations.</w:t>
      </w:r>
    </w:p>
    <w:p>
      <w:pPr>
        <w:numPr>
          <w:ilvl w:val="0"/>
          <w:numId w:val="1002"/>
        </w:numPr>
        <w:pStyle w:val="Compact"/>
      </w:pPr>
      <w:r>
        <w:t xml:space="preserve">Availability of historical production data for at least six months.</w:t>
      </w:r>
    </w:p>
    <w:p>
      <w:pPr>
        <w:numPr>
          <w:ilvl w:val="0"/>
          <w:numId w:val="1002"/>
        </w:numPr>
        <w:pStyle w:val="Compact"/>
      </w:pPr>
      <w:r>
        <w:t xml:space="preserve">Presence of repetitive manufacturing processes suitable for time and motion analysis.</w:t>
      </w:r>
    </w:p>
    <w:p>
      <w:pPr>
        <w:pStyle w:val="FirstParagraph"/>
      </w:pPr>
      <w:r>
        <w:t xml:space="preserve">The scope is limited to the assembly and packaging departments. External factors such as supply chain logistics outside the factory premises are excluded from this specific protocol, although their impact will be noted.</w:t>
      </w:r>
    </w:p>
    <w:bookmarkEnd w:id="22"/>
    <w:bookmarkStart w:id="27" w:name="methodology"/>
    <w:p>
      <w:pPr>
        <w:pStyle w:val="Heading2"/>
      </w:pPr>
      <w:r>
        <w:t xml:space="preserve">4. Methodology</w:t>
      </w:r>
    </w:p>
    <w:bookmarkStart w:id="23" w:name="phase-i-baseline-data-collection"/>
    <w:p>
      <w:pPr>
        <w:pStyle w:val="Heading3"/>
      </w:pPr>
      <w:r>
        <w:t xml:space="preserve">4.1 Phase I: Baseline Data Collection</w:t>
      </w:r>
    </w:p>
    <w:p>
      <w:pPr>
        <w:pStyle w:val="FirstParagraph"/>
      </w:pPr>
      <w:r>
        <w:t xml:space="preserve">The Industrial Engineer will conduct a comprehensive audit of the current state. This involves:</w:t>
      </w:r>
    </w:p>
    <w:p>
      <w:pPr>
        <w:numPr>
          <w:ilvl w:val="0"/>
          <w:numId w:val="1003"/>
        </w:numPr>
        <w:pStyle w:val="Compact"/>
      </w:pPr>
      <w:r>
        <w:rPr>
          <w:bCs/>
          <w:b/>
        </w:rPr>
        <w:t xml:space="preserve">Time Studies:</w:t>
      </w:r>
      <w:r>
        <w:t xml:space="preserve"> </w:t>
      </w:r>
      <w:r>
        <w:t xml:space="preserve">Using stopwatches and digital timing devices to record standard times for critical tasks. This must account for local working hour structures and break times common in Pakistan Islamabad.</w:t>
      </w:r>
    </w:p>
    <w:p>
      <w:pPr>
        <w:numPr>
          <w:ilvl w:val="0"/>
          <w:numId w:val="1003"/>
        </w:numPr>
        <w:pStyle w:val="Compact"/>
      </w:pPr>
      <w:r>
        <w:rPr>
          <w:bCs/>
          <w:b/>
        </w:rPr>
        <w:t xml:space="preserve">Work Sampling:</w:t>
      </w:r>
      <w:r>
        <w:t xml:space="preserve"> </w:t>
      </w:r>
      <w:r>
        <w:t xml:space="preserve">Randomly observing operators to determine the percentage of time spent on productive vs. non-productive activities.</w:t>
      </w:r>
    </w:p>
    <w:p>
      <w:pPr>
        <w:numPr>
          <w:ilvl w:val="0"/>
          <w:numId w:val="1003"/>
        </w:numPr>
        <w:pStyle w:val="Compact"/>
      </w:pPr>
      <w:r>
        <w:rPr>
          <w:bCs/>
          <w:b/>
        </w:rPr>
        <w:t xml:space="preserve">Defect Analysis:</w:t>
      </w:r>
      <w:r>
        <w:t xml:space="preserve"> </w:t>
      </w:r>
      <w:r>
        <w:t xml:space="preserve">Categorizing defects based on Pareto analysis to identify the "vital few" causes of quality issues.</w:t>
      </w:r>
    </w:p>
    <w:bookmarkEnd w:id="23"/>
    <w:bookmarkStart w:id="24" w:name="phase-ii-process-analysis-and-design"/>
    <w:p>
      <w:pPr>
        <w:pStyle w:val="Heading3"/>
      </w:pPr>
      <w:r>
        <w:t xml:space="preserve">4.2 Phase II: Process Analysis and Design</w:t>
      </w:r>
    </w:p>
    <w:p>
      <w:pPr>
        <w:pStyle w:val="FirstParagraph"/>
      </w:pPr>
      <w:r>
        <w:t xml:space="preserve">Based on the baseline data, the Industrial Engineer will create a Current State Value Stream Map (VSM). This visual tool will highlight bottlenecks, inventory pile-ups, and waiting times. Subsequently, a Future State VSM will be designed, proposing changes such as:</w:t>
      </w:r>
    </w:p>
    <w:p>
      <w:pPr>
        <w:numPr>
          <w:ilvl w:val="0"/>
          <w:numId w:val="1004"/>
        </w:numPr>
        <w:pStyle w:val="Compact"/>
      </w:pPr>
      <w:r>
        <w:t xml:space="preserve">Re-layout of the shop floor to minimize material travel distance.</w:t>
      </w:r>
    </w:p>
    <w:p>
      <w:pPr>
        <w:numPr>
          <w:ilvl w:val="0"/>
          <w:numId w:val="1004"/>
        </w:numPr>
        <w:pStyle w:val="Compact"/>
      </w:pPr>
      <w:r>
        <w:t xml:space="preserve">Standardization of work instructions in both English and Urdu to ensure clarity for all workers.</w:t>
      </w:r>
    </w:p>
    <w:p>
      <w:pPr>
        <w:numPr>
          <w:ilvl w:val="0"/>
          <w:numId w:val="1004"/>
        </w:numPr>
        <w:pStyle w:val="Compact"/>
      </w:pPr>
      <w:r>
        <w:t xml:space="preserve">Implementation of visual management systems (Kanban boards) to control inventory flow.</w:t>
      </w:r>
    </w:p>
    <w:bookmarkEnd w:id="24"/>
    <w:bookmarkStart w:id="25" w:name="phase-iii-implementation"/>
    <w:p>
      <w:pPr>
        <w:pStyle w:val="Heading3"/>
      </w:pPr>
      <w:r>
        <w:t xml:space="preserve">4.3 Phase III: Implementation</w:t>
      </w:r>
    </w:p>
    <w:p>
      <w:pPr>
        <w:pStyle w:val="FirstParagraph"/>
      </w:pPr>
      <w:r>
        <w:t xml:space="preserve">The proposed changes will be implemented in a controlled manner. A pilot run will be conducted on one production line. Training sessions will be held for the workforce in Pakistan Islamabad to explain the rationale behind the changes, emphasizing that these Industrial Engineering techniques aim to make their work safer and more efficient, not to reduce headcount.</w:t>
      </w:r>
    </w:p>
    <w:bookmarkEnd w:id="25"/>
    <w:bookmarkStart w:id="26" w:name="phase-iv-post-implementation-measurement"/>
    <w:p>
      <w:pPr>
        <w:pStyle w:val="Heading3"/>
      </w:pPr>
      <w:r>
        <w:t xml:space="preserve">4.4 Phase IV: Post-Implementation Measurement</w:t>
      </w:r>
    </w:p>
    <w:p>
      <w:pPr>
        <w:pStyle w:val="FirstParagraph"/>
      </w:pPr>
      <w:r>
        <w:t xml:space="preserve">After a stabilization period of four weeks, data collection will resume using the same methods as in Phase I. This ensures a valid comparison. Key Performance Indicators (KPIs) to be measured include: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KPI</w:t>
            </w:r>
          </w:p>
        </w:tc>
        <w:tc>
          <w:tcPr/>
          <w:p>
            <w:pPr>
              <w:pStyle w:val="Compact"/>
              <w:jc w:val="left"/>
            </w:pPr>
            <w:r>
              <w:t xml:space="preserve">Measurement Method</w:t>
            </w:r>
          </w:p>
        </w:tc>
        <w:tc>
          <w:tcPr/>
          <w:p>
            <w:pPr>
              <w:pStyle w:val="Compact"/>
              <w:jc w:val="left"/>
            </w:pPr>
            <w:r>
              <w:t xml:space="preserve">Target Improvement</w:t>
            </w:r>
          </w:p>
        </w:tc>
      </w:tr>
      <w:tr>
        <w:tc>
          <w:tcPr/>
          <w:p>
            <w:pPr>
              <w:pStyle w:val="Compact"/>
              <w:jc w:val="left"/>
            </w:pPr>
            <w:r>
              <w:t xml:space="preserve">Cycle Time</w:t>
            </w:r>
          </w:p>
        </w:tc>
        <w:tc>
          <w:tcPr/>
          <w:p>
            <w:pPr>
              <w:pStyle w:val="Compact"/>
              <w:jc w:val="left"/>
            </w:pPr>
            <w:r>
              <w:t xml:space="preserve">Time Study</w:t>
            </w:r>
          </w:p>
        </w:tc>
        <w:tc>
          <w:tcPr/>
          <w:p>
            <w:pPr>
              <w:pStyle w:val="Compact"/>
              <w:jc w:val="left"/>
            </w:pPr>
            <w:r>
              <w:t xml:space="preserve">15% Reduction</w:t>
            </w:r>
          </w:p>
        </w:tc>
      </w:tr>
      <w:tr>
        <w:tc>
          <w:tcPr/>
          <w:p>
            <w:pPr>
              <w:pStyle w:val="Compact"/>
              <w:jc w:val="left"/>
            </w:pPr>
            <w:r>
              <w:t xml:space="preserve">Throughput</w:t>
            </w:r>
          </w:p>
        </w:tc>
        <w:tc>
          <w:tcPr/>
          <w:p>
            <w:pPr>
              <w:pStyle w:val="Compact"/>
              <w:jc w:val="left"/>
            </w:pPr>
            <w:r>
              <w:t xml:space="preserve">Production Count</w:t>
            </w:r>
          </w:p>
        </w:tc>
        <w:tc>
          <w:tcPr/>
          <w:p>
            <w:pPr>
              <w:pStyle w:val="Compact"/>
              <w:jc w:val="left"/>
            </w:pPr>
            <w:r>
              <w:t xml:space="preserve">10% Increase</w:t>
            </w:r>
          </w:p>
        </w:tc>
      </w:tr>
      <w:tr>
        <w:tc>
          <w:tcPr/>
          <w:p>
            <w:pPr>
              <w:pStyle w:val="Compact"/>
              <w:jc w:val="left"/>
            </w:pPr>
            <w:r>
              <w:t xml:space="preserve">Defect Rate</w:t>
            </w:r>
          </w:p>
        </w:tc>
        <w:tc>
          <w:tcPr/>
          <w:p>
            <w:pPr>
              <w:pStyle w:val="Compact"/>
              <w:jc w:val="left"/>
            </w:pPr>
            <w:r>
              <w:t xml:space="preserve">Quality Inspection Logs</w:t>
            </w:r>
          </w:p>
        </w:tc>
        <w:tc>
          <w:tcPr/>
          <w:p>
            <w:pPr>
              <w:pStyle w:val="Compact"/>
              <w:jc w:val="left"/>
            </w:pPr>
            <w:r>
              <w:t xml:space="preserve">20% Reduction</w:t>
            </w:r>
          </w:p>
        </w:tc>
      </w:tr>
      <w:tr>
        <w:tc>
          <w:tcPr/>
          <w:p>
            <w:pPr>
              <w:pStyle w:val="Compact"/>
              <w:jc w:val="left"/>
            </w:pPr>
            <w:r>
              <w:t xml:space="preserve">Work-in-Process (WIP)</w:t>
            </w:r>
          </w:p>
        </w:tc>
        <w:tc>
          <w:tcPr/>
          <w:p>
            <w:pPr>
              <w:pStyle w:val="Compact"/>
              <w:jc w:val="left"/>
            </w:pPr>
            <w:r>
              <w:t xml:space="preserve">Inventory Count</w:t>
            </w:r>
          </w:p>
        </w:tc>
        <w:tc>
          <w:tcPr/>
          <w:p>
            <w:pPr>
              <w:pStyle w:val="Compact"/>
              <w:jc w:val="left"/>
            </w:pPr>
            <w:r>
              <w:t xml:space="preserve">25% Reduction</w:t>
            </w:r>
          </w:p>
        </w:tc>
      </w:tr>
    </w:tbl>
    <w:bookmarkEnd w:id="26"/>
    <w:bookmarkEnd w:id="27"/>
    <w:bookmarkStart w:id="28" w:name="ethical-considerations-and-safety"/>
    <w:p>
      <w:pPr>
        <w:pStyle w:val="Heading2"/>
      </w:pPr>
      <w:r>
        <w:t xml:space="preserve">5. Ethical Considerations and Safety</w:t>
      </w:r>
    </w:p>
    <w:p>
      <w:pPr>
        <w:pStyle w:val="FirstParagraph"/>
      </w:pPr>
      <w:r>
        <w:t xml:space="preserve">The experiment must adhere to the labor laws of Pakistan. The Industrial Engineer must ensure that:</w:t>
      </w:r>
    </w:p>
    <w:p>
      <w:pPr>
        <w:numPr>
          <w:ilvl w:val="0"/>
          <w:numId w:val="1005"/>
        </w:numPr>
        <w:pStyle w:val="Compact"/>
      </w:pPr>
      <w:r>
        <w:t xml:space="preserve">No worker is subjected to unsafe working conditions during the experiment.</w:t>
      </w:r>
    </w:p>
    <w:p>
      <w:pPr>
        <w:numPr>
          <w:ilvl w:val="0"/>
          <w:numId w:val="1005"/>
        </w:numPr>
        <w:pStyle w:val="Compact"/>
      </w:pPr>
      <w:r>
        <w:t xml:space="preserve">Worker privacy is respected during time studies; data is aggregated and anonymized.</w:t>
      </w:r>
    </w:p>
    <w:p>
      <w:pPr>
        <w:numPr>
          <w:ilvl w:val="0"/>
          <w:numId w:val="1005"/>
        </w:numPr>
        <w:pStyle w:val="Compact"/>
      </w:pPr>
      <w:r>
        <w:t xml:space="preserve">Changes in workflow do not result in unfair labor practices or excessive fatigue.</w:t>
      </w:r>
    </w:p>
    <w:p>
      <w:pPr>
        <w:numPr>
          <w:ilvl w:val="0"/>
          <w:numId w:val="1005"/>
        </w:numPr>
        <w:pStyle w:val="Compact"/>
      </w:pPr>
      <w:r>
        <w:t xml:space="preserve">Informed consent is obtained from the management and union representatives, if applicable, in Pakistan Islamabad.</w:t>
      </w:r>
    </w:p>
    <w:bookmarkEnd w:id="28"/>
    <w:bookmarkStart w:id="29" w:name="risk-management"/>
    <w:p>
      <w:pPr>
        <w:pStyle w:val="Heading2"/>
      </w:pPr>
      <w:r>
        <w:t xml:space="preserve">6. Risk Management</w:t>
      </w:r>
    </w:p>
    <w:p>
      <w:pPr>
        <w:pStyle w:val="FirstParagraph"/>
      </w:pPr>
      <w:r>
        <w:t xml:space="preserve">Potential risks include resistance to change from the workforce, power fluctuations common in the region, and supply chain disruptions. Mitigation strategies involve:</w:t>
      </w:r>
    </w:p>
    <w:p>
      <w:pPr>
        <w:numPr>
          <w:ilvl w:val="0"/>
          <w:numId w:val="1006"/>
        </w:numPr>
        <w:pStyle w:val="Compact"/>
      </w:pPr>
      <w:r>
        <w:t xml:space="preserve">Engaging workers early in the process to gain buy-in.</w:t>
      </w:r>
    </w:p>
    <w:p>
      <w:pPr>
        <w:numPr>
          <w:ilvl w:val="0"/>
          <w:numId w:val="1006"/>
        </w:numPr>
        <w:pStyle w:val="Compact"/>
      </w:pPr>
      <w:r>
        <w:t xml:space="preserve">Scheduling critical data collection during stable power hours or using backup generators.</w:t>
      </w:r>
    </w:p>
    <w:p>
      <w:pPr>
        <w:numPr>
          <w:ilvl w:val="0"/>
          <w:numId w:val="1006"/>
        </w:numPr>
        <w:pStyle w:val="Compact"/>
      </w:pPr>
      <w:r>
        <w:t xml:space="preserve">Maintaining buffer stocks during the transition phase.</w:t>
      </w:r>
    </w:p>
    <w:bookmarkEnd w:id="29"/>
    <w:bookmarkStart w:id="30" w:name="reporting-and-documentation"/>
    <w:p>
      <w:pPr>
        <w:pStyle w:val="Heading2"/>
      </w:pPr>
      <w:r>
        <w:t xml:space="preserve">7. Reporting and Documentation</w:t>
      </w:r>
    </w:p>
    <w:p>
      <w:pPr>
        <w:pStyle w:val="FirstParagraph"/>
      </w:pPr>
      <w:r>
        <w:t xml:space="preserve">A final report will be generated detailing the methodology, data analysis, and conclusions. The report will highlight the financial impact of the Industrial Engineering interventions, calculated in Pakistani Rupees (PKR). Recommendations for scaling the successful practices to other departments or factories in Pakistan Islamabad will be provided. All raw data and analysis files will be archived for future reference and academic validation.</w:t>
      </w:r>
    </w:p>
    <w:bookmarkEnd w:id="30"/>
    <w:bookmarkStart w:id="31" w:name="conclusion"/>
    <w:p>
      <w:pPr>
        <w:pStyle w:val="Heading2"/>
      </w:pPr>
      <w:r>
        <w:t xml:space="preserve">8. Conclusion</w:t>
      </w:r>
    </w:p>
    <w:p>
      <w:pPr>
        <w:pStyle w:val="FirstParagraph"/>
      </w:pPr>
      <w:r>
        <w:t xml:space="preserve">This Experiment Protocol provides a structured framework for applying Industrial Engineering principles in the specific context of Pakistan Islamabad. By rigorously following these steps, we aim to demonstrate the tangible value of scientific management in enhancing industrial competitiveness and operational excellence in the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Industrial Engineering Optimization in Pakistan Islamabad</dc:title>
  <dc:creator/>
  <dc:language>en</dc:language>
  <cp:keywords/>
  <dcterms:created xsi:type="dcterms:W3CDTF">2026-10-10T06:41:15Z</dcterms:created>
  <dcterms:modified xsi:type="dcterms:W3CDTF">2026-10-10T06:41:15Z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