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Information</w:t>
      </w:r>
      <w:r>
        <w:t xml:space="preserve"> </w:t>
      </w:r>
      <w:r>
        <w:t xml:space="preserve">Processing</w:t>
      </w:r>
      <w:r>
        <w:t xml:space="preserve"> </w:t>
      </w:r>
      <w:r>
        <w:t xml:space="preserve">in</w:t>
      </w:r>
      <w:r>
        <w:t xml:space="preserve"> </w:t>
      </w:r>
      <w:r>
        <w:t xml:space="preserve">Australia</w:t>
      </w:r>
      <w:r>
        <w:t xml:space="preserve"> </w:t>
      </w:r>
      <w:r>
        <w:t xml:space="preserve">Sydney</w:t>
      </w:r>
    </w:p>
    <w:bookmarkStart w:id="20" w:name="X1ae6d352e550891d84b76415393ae3e78727196"/>
    <w:p>
      <w:pPr>
        <w:pStyle w:val="Heading1"/>
      </w:pPr>
      <w:r>
        <w:t xml:space="preserve">Experiment Protocol: Journalist Information Processing in Australia Sydney</w:t>
      </w:r>
    </w:p>
    <w:p>
      <w:pPr>
        <w:pStyle w:val="FirstParagraph"/>
      </w:pPr>
      <w:r>
        <w:rPr>
          <w:bCs/>
          <w:b/>
        </w:rPr>
        <w:t xml:space="preserve">Protocol ID:</w:t>
      </w:r>
      <w:r>
        <w:t xml:space="preserve"> </w:t>
      </w:r>
      <w:r>
        <w:t xml:space="preserve">EXP-SYD-JRN-2024-001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Sydney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examining the cognitive and professional practices of a Journalist operating within the unique media landscape of Australia Sydney. The rapid evolution of digital media, combined with the specific regulatory and cultural environment of Australia Sydney, necessitates a rigorous understanding of how modern journalists process, verify, and disseminate information.</w:t>
      </w:r>
    </w:p>
    <w:p>
      <w:pPr>
        <w:pStyle w:val="BodyText"/>
      </w:pPr>
      <w:r>
        <w:t xml:space="preserve">The primary objective is to analyze the decision-making processes of a Journalist when confronted with time-sensitive, high-stakes information relevant to the local community in Australia Sydney. This study aims to contribute to the broader understanding of media ethics, accuracy, and speed in a metropolitan context.</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verification strategies employed by a Journalist when sourcing information from diverse channels in Australia Sydney.</w:t>
      </w:r>
    </w:p>
    <w:p>
      <w:pPr>
        <w:numPr>
          <w:ilvl w:val="0"/>
          <w:numId w:val="1001"/>
        </w:numPr>
        <w:pStyle w:val="Compact"/>
      </w:pPr>
      <w:r>
        <w:t xml:space="preserve">To measure the time taken by a Journalist to produce a factual report under simulated pressure conditions.</w:t>
      </w:r>
    </w:p>
    <w:p>
      <w:pPr>
        <w:numPr>
          <w:ilvl w:val="0"/>
          <w:numId w:val="1001"/>
        </w:numPr>
        <w:pStyle w:val="Compact"/>
      </w:pPr>
      <w:r>
        <w:t xml:space="preserve">To assess the adherence to Australian media standards and ethical guidelines by the Journalist during the experiment.</w:t>
      </w:r>
    </w:p>
    <w:p>
      <w:pPr>
        <w:numPr>
          <w:ilvl w:val="0"/>
          <w:numId w:val="1001"/>
        </w:numPr>
        <w:pStyle w:val="Compact"/>
      </w:pPr>
      <w:r>
        <w:t xml:space="preserve">To identify potential cognitive biases that may affect a Journalist's reporting on local issues in Australia Sydney.</w:t>
      </w:r>
    </w:p>
    <w:bookmarkEnd w:id="22"/>
    <w:bookmarkStart w:id="23" w:name="participants"/>
    <w:p>
      <w:pPr>
        <w:pStyle w:val="Heading2"/>
      </w:pPr>
      <w:r>
        <w:t xml:space="preserve">3. Participants</w:t>
      </w:r>
    </w:p>
    <w:p>
      <w:pPr>
        <w:pStyle w:val="FirstParagraph"/>
      </w:pPr>
      <w:r>
        <w:t xml:space="preserve">The experiment will involve a single primary participant, defined as a professional Journalist. The selection criteria for the Journalist are stringent to ensure the validity of the results:</w:t>
      </w:r>
    </w:p>
    <w:p>
      <w:pPr>
        <w:numPr>
          <w:ilvl w:val="0"/>
          <w:numId w:val="1002"/>
        </w:numPr>
        <w:pStyle w:val="Compact"/>
      </w:pPr>
      <w:r>
        <w:t xml:space="preserve">The Journalist must have a minimum of five years of experience in news reporting.</w:t>
      </w:r>
    </w:p>
    <w:p>
      <w:pPr>
        <w:numPr>
          <w:ilvl w:val="0"/>
          <w:numId w:val="1002"/>
        </w:numPr>
        <w:pStyle w:val="Compact"/>
      </w:pPr>
      <w:r>
        <w:t xml:space="preserve">The Journalist must currently be employed by or have recently worked for a reputable news organization in Australia Sydney.</w:t>
      </w:r>
    </w:p>
    <w:p>
      <w:pPr>
        <w:numPr>
          <w:ilvl w:val="0"/>
          <w:numId w:val="1002"/>
        </w:numPr>
        <w:pStyle w:val="Compact"/>
      </w:pPr>
      <w:r>
        <w:t xml:space="preserve">The Journalist must demonstrate proficiency in both traditional reporting methods and digital media tools.</w:t>
      </w:r>
    </w:p>
    <w:p>
      <w:pPr>
        <w:numPr>
          <w:ilvl w:val="0"/>
          <w:numId w:val="1002"/>
        </w:numPr>
        <w:pStyle w:val="Compact"/>
      </w:pPr>
      <w:r>
        <w:t xml:space="preserve">The Journalist must provide informed consent, understanding the nature of the experiment and agreeing to the data collection procedures.</w:t>
      </w:r>
    </w:p>
    <w:p>
      <w:pPr>
        <w:pStyle w:val="FirstParagraph"/>
      </w:pPr>
      <w:r>
        <w:t xml:space="preserve">Recruitment will be conducted through professional networks in Australia Sydney, ensuring that the participant is representative of the local journalistic community.</w:t>
      </w:r>
    </w:p>
    <w:bookmarkEnd w:id="23"/>
    <w:bookmarkStart w:id="26" w:name="experimental-design"/>
    <w:p>
      <w:pPr>
        <w:pStyle w:val="Heading2"/>
      </w:pPr>
      <w:r>
        <w:t xml:space="preserve">4. Experimental Design</w:t>
      </w:r>
    </w:p>
    <w:p>
      <w:pPr>
        <w:pStyle w:val="FirstParagraph"/>
      </w:pPr>
      <w:r>
        <w:t xml:space="preserve">The experiment will be conducted in a controlled environment designed to simulate a real-world newsroom in Australia Sydney. The design is a within-subjects experiment where the Journalist will be exposed to multiple scenarios.</w:t>
      </w:r>
    </w:p>
    <w:bookmarkStart w:id="24" w:name="scenario-development"/>
    <w:p>
      <w:pPr>
        <w:pStyle w:val="Heading3"/>
      </w:pPr>
      <w:r>
        <w:t xml:space="preserve">4.1. Scenario Development</w:t>
      </w:r>
    </w:p>
    <w:p>
      <w:pPr>
        <w:pStyle w:val="FirstParagraph"/>
      </w:pPr>
      <w:r>
        <w:t xml:space="preserve">Three distinct scenarios will be created, each reflecting a different type of news event relevant to Australia Sydney:</w:t>
      </w:r>
    </w:p>
    <w:p>
      <w:pPr>
        <w:numPr>
          <w:ilvl w:val="0"/>
          <w:numId w:val="1003"/>
        </w:numPr>
        <w:pStyle w:val="Compact"/>
      </w:pPr>
      <w:r>
        <w:rPr>
          <w:bCs/>
          <w:b/>
        </w:rPr>
        <w:t xml:space="preserve">Scenario A:</w:t>
      </w:r>
      <w:r>
        <w:t xml:space="preserve"> </w:t>
      </w:r>
      <w:r>
        <w:t xml:space="preserve">A breaking news event involving public infrastructure in Australia Sydney.</w:t>
      </w:r>
    </w:p>
    <w:p>
      <w:pPr>
        <w:numPr>
          <w:ilvl w:val="0"/>
          <w:numId w:val="1003"/>
        </w:numPr>
        <w:pStyle w:val="Compact"/>
      </w:pPr>
      <w:r>
        <w:rPr>
          <w:bCs/>
          <w:b/>
        </w:rPr>
        <w:t xml:space="preserve">Scenario B:</w:t>
      </w:r>
      <w:r>
        <w:t xml:space="preserve"> </w:t>
      </w:r>
      <w:r>
        <w:t xml:space="preserve">A developing political story with conflicting sources within the New South Wales government.</w:t>
      </w:r>
    </w:p>
    <w:p>
      <w:pPr>
        <w:numPr>
          <w:ilvl w:val="0"/>
          <w:numId w:val="1003"/>
        </w:numPr>
        <w:pStyle w:val="Compact"/>
      </w:pPr>
      <w:r>
        <w:rPr>
          <w:bCs/>
          <w:b/>
        </w:rPr>
        <w:t xml:space="preserve">Scenario C:</w:t>
      </w:r>
      <w:r>
        <w:t xml:space="preserve"> </w:t>
      </w:r>
      <w:r>
        <w:t xml:space="preserve">A social media-driven rumor requiring verification and contextualization for the local audience.</w:t>
      </w:r>
    </w:p>
    <w:bookmarkEnd w:id="24"/>
    <w:bookmarkStart w:id="25" w:name="procedure"/>
    <w:p>
      <w:pPr>
        <w:pStyle w:val="Heading3"/>
      </w:pPr>
      <w:r>
        <w:t xml:space="preserve">4.2. Procedure</w:t>
      </w:r>
    </w:p>
    <w:p>
      <w:pPr>
        <w:pStyle w:val="FirstParagraph"/>
      </w:pPr>
      <w:r>
        <w:t xml:space="preserve">Upon arrival at the experimental facility in Australia Sydney, the Journalist will be briefed on the general task: to produce a news report based on the provided information. The Journalist will be given access to a simulated newsroom environment, including:</w:t>
      </w:r>
    </w:p>
    <w:p>
      <w:pPr>
        <w:numPr>
          <w:ilvl w:val="0"/>
          <w:numId w:val="1004"/>
        </w:numPr>
        <w:pStyle w:val="Compact"/>
      </w:pPr>
      <w:r>
        <w:t xml:space="preserve">A computer with internet access restricted to pre-approved, realistic sources.</w:t>
      </w:r>
    </w:p>
    <w:p>
      <w:pPr>
        <w:numPr>
          <w:ilvl w:val="0"/>
          <w:numId w:val="1004"/>
        </w:numPr>
        <w:pStyle w:val="Compact"/>
      </w:pPr>
      <w:r>
        <w:t xml:space="preserve">Simulated communication channels (email, phone, messaging apps) with scripted responses from "sources."</w:t>
      </w:r>
    </w:p>
    <w:p>
      <w:pPr>
        <w:numPr>
          <w:ilvl w:val="0"/>
          <w:numId w:val="1004"/>
        </w:numPr>
        <w:pStyle w:val="Compact"/>
      </w:pPr>
      <w:r>
        <w:t xml:space="preserve">A timer to simulate the pressure of a news deadline.</w:t>
      </w:r>
    </w:p>
    <w:p>
      <w:pPr>
        <w:pStyle w:val="FirstParagraph"/>
      </w:pPr>
      <w:r>
        <w:t xml:space="preserve">The Journalist will be instructed to work through each scenario sequentially. Their actions, including source selection, verification steps, and writing process, will be recorded. The Journalist will be asked to think aloud during the process to provide insight into their cognitive strategies.</w:t>
      </w:r>
    </w:p>
    <w:bookmarkEnd w:id="25"/>
    <w:bookmarkEnd w:id="26"/>
    <w:bookmarkStart w:id="27" w:name="data-collection"/>
    <w:p>
      <w:pPr>
        <w:pStyle w:val="Heading2"/>
      </w:pPr>
      <w:r>
        <w:t xml:space="preserve">5. Data Collection</w:t>
      </w:r>
    </w:p>
    <w:p>
      <w:pPr>
        <w:pStyle w:val="FirstParagraph"/>
      </w:pPr>
      <w:r>
        <w:t xml:space="preserve">Data will be collected through multiple methods to ensure a comprehensive analysis of the Journalist's performance:</w:t>
      </w:r>
    </w:p>
    <w:p>
      <w:pPr>
        <w:numPr>
          <w:ilvl w:val="0"/>
          <w:numId w:val="1005"/>
        </w:numPr>
        <w:pStyle w:val="Compact"/>
      </w:pPr>
      <w:r>
        <w:rPr>
          <w:bCs/>
          <w:b/>
        </w:rPr>
        <w:t xml:space="preserve">Screen Recording:</w:t>
      </w:r>
      <w:r>
        <w:t xml:space="preserve"> </w:t>
      </w:r>
      <w:r>
        <w:t xml:space="preserve">To track the Journalist's online research and source verification activities.</w:t>
      </w:r>
    </w:p>
    <w:p>
      <w:pPr>
        <w:numPr>
          <w:ilvl w:val="0"/>
          <w:numId w:val="1005"/>
        </w:numPr>
        <w:pStyle w:val="Compact"/>
      </w:pPr>
      <w:r>
        <w:rPr>
          <w:bCs/>
          <w:b/>
        </w:rPr>
        <w:t xml:space="preserve">Audio Recording:</w:t>
      </w:r>
      <w:r>
        <w:t xml:space="preserve"> </w:t>
      </w:r>
      <w:r>
        <w:t xml:space="preserve">To capture the think-aloud protocol and any communications with simulated sources.</w:t>
      </w:r>
    </w:p>
    <w:p>
      <w:pPr>
        <w:numPr>
          <w:ilvl w:val="0"/>
          <w:numId w:val="1005"/>
        </w:numPr>
        <w:pStyle w:val="Compact"/>
      </w:pPr>
      <w:r>
        <w:rPr>
          <w:bCs/>
          <w:b/>
        </w:rPr>
        <w:t xml:space="preserve">Written Output:</w:t>
      </w:r>
      <w:r>
        <w:t xml:space="preserve"> </w:t>
      </w:r>
      <w:r>
        <w:t xml:space="preserve">The final news reports produced by the Journalist for each scenario.</w:t>
      </w:r>
    </w:p>
    <w:p>
      <w:pPr>
        <w:numPr>
          <w:ilvl w:val="0"/>
          <w:numId w:val="1005"/>
        </w:numPr>
        <w:pStyle w:val="Compact"/>
      </w:pPr>
      <w:r>
        <w:rPr>
          <w:bCs/>
          <w:b/>
        </w:rPr>
        <w:t xml:space="preserve">Post-Experiment Interview:</w:t>
      </w:r>
      <w:r>
        <w:t xml:space="preserve"> </w:t>
      </w:r>
      <w:r>
        <w:t xml:space="preserve">A structured interview to gather the Journalist's reflections on their decision-making process and challenges faced.</w:t>
      </w:r>
    </w:p>
    <w:p>
      <w:pPr>
        <w:pStyle w:val="FirstParagraph"/>
      </w:pPr>
      <w:r>
        <w:t xml:space="preserve">All data will be anonymized and stored securely in compliance with Australian privacy laws.</w:t>
      </w:r>
    </w:p>
    <w:bookmarkEnd w:id="27"/>
    <w:bookmarkStart w:id="28" w:name="ethical-considerations"/>
    <w:p>
      <w:pPr>
        <w:pStyle w:val="Heading2"/>
      </w:pPr>
      <w:r>
        <w:t xml:space="preserve">6. Ethical Considerations</w:t>
      </w:r>
    </w:p>
    <w:p>
      <w:pPr>
        <w:pStyle w:val="FirstParagraph"/>
      </w:pPr>
      <w:r>
        <w:t xml:space="preserve">This experiment adheres to the highest ethical standards. Key considerations include:</w:t>
      </w:r>
    </w:p>
    <w:p>
      <w:pPr>
        <w:numPr>
          <w:ilvl w:val="0"/>
          <w:numId w:val="1006"/>
        </w:numPr>
        <w:pStyle w:val="Compact"/>
      </w:pPr>
      <w:r>
        <w:rPr>
          <w:bCs/>
          <w:b/>
        </w:rPr>
        <w:t xml:space="preserve">Informed Consent:</w:t>
      </w:r>
      <w:r>
        <w:t xml:space="preserve"> </w:t>
      </w:r>
      <w:r>
        <w:t xml:space="preserve">The Journalist will be fully informed about the experiment's purpose, procedures, and potential risks before participation.</w:t>
      </w:r>
    </w:p>
    <w:p>
      <w:pPr>
        <w:numPr>
          <w:ilvl w:val="0"/>
          <w:numId w:val="1006"/>
        </w:numPr>
        <w:pStyle w:val="Compact"/>
      </w:pPr>
      <w:r>
        <w:rPr>
          <w:bCs/>
          <w:b/>
        </w:rPr>
        <w:t xml:space="preserve">Confidentiality:</w:t>
      </w:r>
      <w:r>
        <w:t xml:space="preserve"> </w:t>
      </w:r>
      <w:r>
        <w:t xml:space="preserve">All data collected will be kept confidential and used solely for research purposes.</w:t>
      </w:r>
    </w:p>
    <w:p>
      <w:pPr>
        <w:numPr>
          <w:ilvl w:val="0"/>
          <w:numId w:val="1006"/>
        </w:numPr>
        <w:pStyle w:val="Compact"/>
      </w:pPr>
      <w:r>
        <w:rPr>
          <w:bCs/>
          <w:b/>
        </w:rPr>
        <w:t xml:space="preserve">Right to Withdraw:</w:t>
      </w:r>
      <w:r>
        <w:t xml:space="preserve"> </w:t>
      </w:r>
      <w:r>
        <w:t xml:space="preserve">The Journalist has the right to withdraw from the experiment at any time without penalty.</w:t>
      </w:r>
    </w:p>
    <w:p>
      <w:pPr>
        <w:numPr>
          <w:ilvl w:val="0"/>
          <w:numId w:val="1006"/>
        </w:numPr>
        <w:pStyle w:val="Compact"/>
      </w:pPr>
      <w:r>
        <w:rPr>
          <w:bCs/>
          <w:b/>
        </w:rPr>
        <w:t xml:space="preserve">Minimizing Harm:</w:t>
      </w:r>
      <w:r>
        <w:t xml:space="preserve"> </w:t>
      </w:r>
      <w:r>
        <w:t xml:space="preserve">The scenarios are designed to be realistic but will not involve sensitive or potentially harmful content that could distress the Journalist.</w:t>
      </w:r>
    </w:p>
    <w:p>
      <w:pPr>
        <w:pStyle w:val="FirstParagraph"/>
      </w:pPr>
      <w:r>
        <w:t xml:space="preserve">The protocol has been reviewed and approved by the relevant ethics committee in Australia Sydney.</w:t>
      </w:r>
    </w:p>
    <w:bookmarkEnd w:id="28"/>
    <w:bookmarkStart w:id="29" w:name="data-analysis"/>
    <w:p>
      <w:pPr>
        <w:pStyle w:val="Heading2"/>
      </w:pPr>
      <w:r>
        <w:t xml:space="preserve">7. Data Analysis</w:t>
      </w:r>
    </w:p>
    <w:p>
      <w:pPr>
        <w:pStyle w:val="FirstParagraph"/>
      </w:pPr>
      <w:r>
        <w:t xml:space="preserve">The collected data will be analyzed using both qualitative and quantitative methods:</w:t>
      </w:r>
    </w:p>
    <w:p>
      <w:pPr>
        <w:numPr>
          <w:ilvl w:val="0"/>
          <w:numId w:val="1007"/>
        </w:numPr>
        <w:pStyle w:val="Compact"/>
      </w:pPr>
      <w:r>
        <w:rPr>
          <w:bCs/>
          <w:b/>
        </w:rPr>
        <w:t xml:space="preserve">Quantitative Analysis:</w:t>
      </w:r>
      <w:r>
        <w:t xml:space="preserve"> </w:t>
      </w:r>
      <w:r>
        <w:t xml:space="preserve">Time taken for each step of the reporting process, number of sources consulted, and accuracy of the final reports will be measured.</w:t>
      </w:r>
    </w:p>
    <w:p>
      <w:pPr>
        <w:numPr>
          <w:ilvl w:val="0"/>
          <w:numId w:val="1007"/>
        </w:numPr>
        <w:pStyle w:val="Compact"/>
      </w:pPr>
      <w:r>
        <w:rPr>
          <w:bCs/>
          <w:b/>
        </w:rPr>
        <w:t xml:space="preserve">Qualitative Analysis:</w:t>
      </w:r>
      <w:r>
        <w:t xml:space="preserve"> </w:t>
      </w:r>
      <w:r>
        <w:t xml:space="preserve">The think-aloud protocols and post-experiment interviews will be transcribed and coded to identify themes related to decision-making, ethical considerations, and cognitive biases.</w:t>
      </w:r>
    </w:p>
    <w:p>
      <w:pPr>
        <w:pStyle w:val="FirstParagraph"/>
      </w:pPr>
      <w:r>
        <w:t xml:space="preserve">The analysis will focus on how the Journalist navigates the specific challenges of reporting in Australia Sydney, including the balance between speed and accuracy.</w:t>
      </w:r>
    </w:p>
    <w:bookmarkEnd w:id="29"/>
    <w:bookmarkStart w:id="30" w:name="expected-outcomes-and-significance"/>
    <w:p>
      <w:pPr>
        <w:pStyle w:val="Heading2"/>
      </w:pPr>
      <w:r>
        <w:t xml:space="preserve">8. Expected Outcomes and Significance</w:t>
      </w:r>
    </w:p>
    <w:p>
      <w:pPr>
        <w:pStyle w:val="FirstParagraph"/>
      </w:pPr>
      <w:r>
        <w:t xml:space="preserve">This experiment is expected to provide valuable insights into the professional practices of a Journalist in Australia Sydney. The findings will contribute to:</w:t>
      </w:r>
    </w:p>
    <w:p>
      <w:pPr>
        <w:numPr>
          <w:ilvl w:val="0"/>
          <w:numId w:val="1008"/>
        </w:numPr>
        <w:pStyle w:val="Compact"/>
      </w:pPr>
      <w:r>
        <w:t xml:space="preserve">Improved training programs for journalists, emphasizing critical thinking and verification skills.</w:t>
      </w:r>
    </w:p>
    <w:p>
      <w:pPr>
        <w:numPr>
          <w:ilvl w:val="0"/>
          <w:numId w:val="1008"/>
        </w:numPr>
        <w:pStyle w:val="Compact"/>
      </w:pPr>
      <w:r>
        <w:t xml:space="preserve">A deeper understanding of the ethical dilemmas faced by journalists in a fast-paced media environment.</w:t>
      </w:r>
    </w:p>
    <w:p>
      <w:pPr>
        <w:numPr>
          <w:ilvl w:val="0"/>
          <w:numId w:val="1008"/>
        </w:numPr>
        <w:pStyle w:val="Compact"/>
      </w:pPr>
      <w:r>
        <w:t xml:space="preserve">Recommendations for news organizations in Australia Sydney to enhance their editorial processes and support for journalists.</w:t>
      </w:r>
    </w:p>
    <w:p>
      <w:pPr>
        <w:pStyle w:val="FirstParagraph"/>
      </w:pPr>
      <w:r>
        <w:t xml:space="preserve">By focusing on the specific context of Australia Sydney, this study aims to produce findings that are directly applicable to local media practices and policies.</w:t>
      </w:r>
    </w:p>
    <w:bookmarkEnd w:id="30"/>
    <w:bookmarkStart w:id="31" w:name="conclusion"/>
    <w:p>
      <w:pPr>
        <w:pStyle w:val="Heading2"/>
      </w:pPr>
      <w:r>
        <w:t xml:space="preserve">9. Conclusion</w:t>
      </w:r>
    </w:p>
    <w:p>
      <w:pPr>
        <w:pStyle w:val="FirstParagraph"/>
      </w:pPr>
      <w:r>
        <w:t xml:space="preserve">This Experiment Protocol provides a detailed framework for studying the work of a Journalist in Australia Sydney. By carefully controlling the experimental conditions and focusing on realistic scenarios, the study aims to generate robust and meaningful data. The results will not only advance academic understanding but also have practical implications for the journalism profession in Australia Sydney and beyond.</w:t>
      </w:r>
    </w:p>
    <w:bookmarkEnd w:id="31"/>
    <w:p>
      <w:pPr>
        <w:pStyle w:val="BodyText"/>
      </w:pPr>
      <w:r>
        <w:t xml:space="preserve">End of Document</w:t>
      </w:r>
    </w:p>
    <w:p>
      <w:pPr>
        <w:pStyle w:val="BodyText"/>
      </w:pPr>
      <w:r>
        <w:t xml:space="preserve">Prepared for: Academic Research Institute, Australia Sydney</w:t>
      </w:r>
    </w:p>
    <w:p>
      <w:pPr>
        <w:pStyle w:val="BodyText"/>
      </w:pPr>
      <w:r>
        <w:t xml:space="preserve">Document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Information Processing in Australia Sydney</dc:title>
  <dc:creator/>
  <dc:language>en</dc:language>
  <cp:keywords/>
  <dcterms:created xsi:type="dcterms:W3CDTF">2026-10-10T03:28:41Z</dcterms:created>
  <dcterms:modified xsi:type="dcterms:W3CDTF">2026-10-10T03:28:41Z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