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0" w:name="X91e2c80957444252b725bf7694d08fc20636bae"/>
    <w:p>
      <w:pPr>
        <w:pStyle w:val="Heading1"/>
      </w:pPr>
      <w:r>
        <w:t xml:space="preserve">Experiment Protocol: Journalist in Nigeria Lagos</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Lagos, Nigeria</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methodologies, and ethical considerations for conducting a research study involving a Journalist in Nigeria Lagos. The primary objective is to understand the role, challenges, and impact of journalism in the dynamic media landscape of Lagos, Nigeria. This document ensures that the experiment is conducted systematically, ethically, and in compliance with local regulations.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evaluate the effectiveness of journalistic practices in Nigeria Lagos in disseminating accurate information to the public.</w:t>
      </w:r>
    </w:p>
    <w:bookmarkEnd w:id="22"/>
    <w:bookmarkStart w:id="23" w:name="secondary-objectives"/>
    <w:p>
      <w:pPr>
        <w:pStyle w:val="Heading3"/>
      </w:pPr>
      <w:r>
        <w:t xml:space="preserve">2.2 Secondary Objectives</w:t>
      </w:r>
    </w:p>
    <w:p>
      <w:pPr>
        <w:numPr>
          <w:ilvl w:val="0"/>
          <w:numId w:val="1001"/>
        </w:numPr>
        <w:pStyle w:val="Compact"/>
      </w:pPr>
      <w:r>
        <w:t xml:space="preserve">To identify the challenges faced by a Journalist in Nigeria Lagos.</w:t>
      </w:r>
    </w:p>
    <w:p>
      <w:pPr>
        <w:numPr>
          <w:ilvl w:val="0"/>
          <w:numId w:val="1001"/>
        </w:numPr>
        <w:pStyle w:val="Compact"/>
      </w:pPr>
      <w:r>
        <w:t xml:space="preserve">To assess the impact of digital media on traditional journalism in Nigeria Lagos.</w:t>
      </w:r>
    </w:p>
    <w:p>
      <w:pPr>
        <w:numPr>
          <w:ilvl w:val="0"/>
          <w:numId w:val="1001"/>
        </w:numPr>
        <w:pStyle w:val="Compact"/>
      </w:pPr>
      <w:r>
        <w:t xml:space="preserve">To explore the ethical dilemmas encountered by a Journalist in Nigeria Lagos.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The study will employ a mixed-methods approach, combining qualitative and quantitative research techniques. This will include interviews, surveys, and content analysis.</w:t>
      </w:r>
    </w:p>
    <w:bookmarkEnd w:id="25"/>
    <w:bookmarkStart w:id="26" w:name="participants"/>
    <w:p>
      <w:pPr>
        <w:pStyle w:val="Heading3"/>
      </w:pPr>
      <w:r>
        <w:t xml:space="preserve">3.2 Participants</w:t>
      </w:r>
    </w:p>
    <w:p>
      <w:pPr>
        <w:pStyle w:val="FirstParagraph"/>
      </w:pPr>
      <w:r>
        <w:t xml:space="preserve">The primary participant will be a Journalist based in Nigeria Lagos. Additional participants may include media consumers, editors, and other stakeholders in the Nigerian media industry.</w:t>
      </w:r>
    </w:p>
    <w:bookmarkEnd w:id="26"/>
    <w:bookmarkStart w:id="27" w:name="data-collection"/>
    <w:p>
      <w:pPr>
        <w:pStyle w:val="Heading3"/>
      </w:pPr>
      <w:r>
        <w:t xml:space="preserve">3.3 Data Collection</w:t>
      </w:r>
    </w:p>
    <w:p>
      <w:pPr>
        <w:numPr>
          <w:ilvl w:val="0"/>
          <w:numId w:val="1002"/>
        </w:numPr>
        <w:pStyle w:val="Compact"/>
      </w:pPr>
      <w:r>
        <w:rPr>
          <w:bCs/>
          <w:b/>
        </w:rPr>
        <w:t xml:space="preserve">Interviews:</w:t>
      </w:r>
      <w:r>
        <w:t xml:space="preserve"> </w:t>
      </w:r>
      <w:r>
        <w:t xml:space="preserve">Semi-structured interviews with the Journalist to gather in-depth insights.</w:t>
      </w:r>
    </w:p>
    <w:p>
      <w:pPr>
        <w:numPr>
          <w:ilvl w:val="0"/>
          <w:numId w:val="1002"/>
        </w:numPr>
        <w:pStyle w:val="Compact"/>
      </w:pPr>
      <w:r>
        <w:rPr>
          <w:bCs/>
          <w:b/>
        </w:rPr>
        <w:t xml:space="preserve">Surveys:</w:t>
      </w:r>
      <w:r>
        <w:t xml:space="preserve"> </w:t>
      </w:r>
      <w:r>
        <w:t xml:space="preserve">Questionnaires distributed to media consumers in Nigeria Lagos to assess public perception.</w:t>
      </w:r>
    </w:p>
    <w:p>
      <w:pPr>
        <w:numPr>
          <w:ilvl w:val="0"/>
          <w:numId w:val="1002"/>
        </w:numPr>
        <w:pStyle w:val="Compact"/>
      </w:pPr>
      <w:r>
        <w:rPr>
          <w:bCs/>
          <w:b/>
        </w:rPr>
        <w:t xml:space="preserve">Content Analysis:</w:t>
      </w:r>
      <w:r>
        <w:t xml:space="preserve"> </w:t>
      </w:r>
      <w:r>
        <w:t xml:space="preserve">Examination of articles and broadcasts produced by the Journalist.</w:t>
      </w:r>
    </w:p>
    <w:bookmarkEnd w:id="27"/>
    <w:bookmarkEnd w:id="28"/>
    <w:bookmarkStart w:id="32" w:name="procedures"/>
    <w:p>
      <w:pPr>
        <w:pStyle w:val="Heading2"/>
      </w:pPr>
      <w:r>
        <w:t xml:space="preserve">4. Procedures</w:t>
      </w:r>
    </w:p>
    <w:bookmarkStart w:id="29" w:name="preparation"/>
    <w:p>
      <w:pPr>
        <w:pStyle w:val="Heading3"/>
      </w:pPr>
      <w:r>
        <w:t xml:space="preserve">4.1 Preparation</w:t>
      </w:r>
    </w:p>
    <w:p>
      <w:pPr>
        <w:numPr>
          <w:ilvl w:val="0"/>
          <w:numId w:val="1003"/>
        </w:numPr>
        <w:pStyle w:val="Compact"/>
      </w:pPr>
      <w:r>
        <w:t xml:space="preserve">Obtain necessary approvals from relevant authorities in Nigeria Lagos.</w:t>
      </w:r>
    </w:p>
    <w:p>
      <w:pPr>
        <w:numPr>
          <w:ilvl w:val="0"/>
          <w:numId w:val="1003"/>
        </w:numPr>
        <w:pStyle w:val="Compact"/>
      </w:pPr>
      <w:r>
        <w:t xml:space="preserve">Develop interview guides and survey instruments.</w:t>
      </w:r>
    </w:p>
    <w:p>
      <w:pPr>
        <w:numPr>
          <w:ilvl w:val="0"/>
          <w:numId w:val="1003"/>
        </w:numPr>
        <w:pStyle w:val="Compact"/>
      </w:pPr>
      <w:r>
        <w:t xml:space="preserve">Recruit the Journalist and other participants.</w:t>
      </w:r>
    </w:p>
    <w:bookmarkEnd w:id="29"/>
    <w:bookmarkStart w:id="30" w:name="implementation"/>
    <w:p>
      <w:pPr>
        <w:pStyle w:val="Heading3"/>
      </w:pPr>
      <w:r>
        <w:t xml:space="preserve">4.2 Implementation</w:t>
      </w:r>
    </w:p>
    <w:p>
      <w:pPr>
        <w:numPr>
          <w:ilvl w:val="0"/>
          <w:numId w:val="1004"/>
        </w:numPr>
        <w:pStyle w:val="Compact"/>
      </w:pPr>
      <w:r>
        <w:t xml:space="preserve">Conduct interviews with the Journalist in a secure and private setting in Nigeria Lagos.</w:t>
      </w:r>
    </w:p>
    <w:p>
      <w:pPr>
        <w:numPr>
          <w:ilvl w:val="0"/>
          <w:numId w:val="1004"/>
        </w:numPr>
        <w:pStyle w:val="Compact"/>
      </w:pPr>
      <w:r>
        <w:t xml:space="preserve">Distribute surveys to a representative sample of media consumers in Nigeria Lagos.</w:t>
      </w:r>
    </w:p>
    <w:p>
      <w:pPr>
        <w:numPr>
          <w:ilvl w:val="0"/>
          <w:numId w:val="1004"/>
        </w:numPr>
        <w:pStyle w:val="Compact"/>
      </w:pPr>
      <w:r>
        <w:t xml:space="preserve">Perform content analysis of selected journalistic outputs.</w:t>
      </w:r>
    </w:p>
    <w:bookmarkEnd w:id="30"/>
    <w:bookmarkStart w:id="31" w:name="data-analysis"/>
    <w:p>
      <w:pPr>
        <w:pStyle w:val="Heading3"/>
      </w:pPr>
      <w:r>
        <w:t xml:space="preserve">4.3 Data Analysis</w:t>
      </w:r>
    </w:p>
    <w:p>
      <w:pPr>
        <w:numPr>
          <w:ilvl w:val="0"/>
          <w:numId w:val="1005"/>
        </w:numPr>
        <w:pStyle w:val="Compact"/>
      </w:pPr>
      <w:r>
        <w:t xml:space="preserve">Transcribe and code interview data.</w:t>
      </w:r>
    </w:p>
    <w:p>
      <w:pPr>
        <w:numPr>
          <w:ilvl w:val="0"/>
          <w:numId w:val="1005"/>
        </w:numPr>
        <w:pStyle w:val="Compact"/>
      </w:pPr>
      <w:r>
        <w:t xml:space="preserve">Analyze survey responses using statistical software.</w:t>
      </w:r>
    </w:p>
    <w:p>
      <w:pPr>
        <w:numPr>
          <w:ilvl w:val="0"/>
          <w:numId w:val="1005"/>
        </w:numPr>
        <w:pStyle w:val="Compact"/>
      </w:pPr>
      <w:r>
        <w:t xml:space="preserve">Interpret content analysis findings in the context of Nigerian media standards.</w:t>
      </w:r>
    </w:p>
    <w:bookmarkEnd w:id="31"/>
    <w:bookmarkEnd w:id="32"/>
    <w:bookmarkStart w:id="33" w:name="ethical-considerations"/>
    <w:p>
      <w:pPr>
        <w:pStyle w:val="Heading2"/>
      </w:pPr>
      <w:r>
        <w:t xml:space="preserve">5. Ethical Considerations</w:t>
      </w:r>
    </w:p>
    <w:p>
      <w:pPr>
        <w:pStyle w:val="FirstParagraph"/>
      </w:pPr>
      <w:r>
        <w:t xml:space="preserve">The experiment will adhere to the highest ethical standards, ensuring the protection of all participants. Key considerations include:</w:t>
      </w:r>
    </w:p>
    <w:p>
      <w:pPr>
        <w:numPr>
          <w:ilvl w:val="0"/>
          <w:numId w:val="1006"/>
        </w:numPr>
        <w:pStyle w:val="Compact"/>
      </w:pPr>
      <w:r>
        <w:rPr>
          <w:bCs/>
          <w:b/>
        </w:rPr>
        <w:t xml:space="preserve">Informed Consent:</w:t>
      </w:r>
      <w:r>
        <w:t xml:space="preserve"> </w:t>
      </w:r>
      <w:r>
        <w:t xml:space="preserve">All participants will provide informed consent before participation.</w:t>
      </w:r>
    </w:p>
    <w:p>
      <w:pPr>
        <w:numPr>
          <w:ilvl w:val="0"/>
          <w:numId w:val="1006"/>
        </w:numPr>
        <w:pStyle w:val="Compact"/>
      </w:pPr>
      <w:r>
        <w:rPr>
          <w:bCs/>
          <w:b/>
        </w:rPr>
        <w:t xml:space="preserve">Confidentiality:</w:t>
      </w:r>
      <w:r>
        <w:t xml:space="preserve"> </w:t>
      </w:r>
      <w:r>
        <w:t xml:space="preserve">Personal information will be kept confidential and anonymized in reports.</w:t>
      </w:r>
    </w:p>
    <w:p>
      <w:pPr>
        <w:numPr>
          <w:ilvl w:val="0"/>
          <w:numId w:val="1006"/>
        </w:numPr>
        <w:pStyle w:val="Compact"/>
      </w:pPr>
      <w:r>
        <w:rPr>
          <w:bCs/>
          <w:b/>
        </w:rPr>
        <w:t xml:space="preserve">Voluntary Participation:</w:t>
      </w:r>
      <w:r>
        <w:t xml:space="preserve"> </w:t>
      </w:r>
      <w:r>
        <w:t xml:space="preserve">Participants can withdraw from the study at any time without penalty.</w:t>
      </w:r>
    </w:p>
    <w:p>
      <w:pPr>
        <w:numPr>
          <w:ilvl w:val="0"/>
          <w:numId w:val="1006"/>
        </w:numPr>
        <w:pStyle w:val="Compact"/>
      </w:pPr>
      <w:r>
        <w:rPr>
          <w:bCs/>
          <w:b/>
        </w:rPr>
        <w:t xml:space="preserve">Cultural Sensitivity:</w:t>
      </w:r>
      <w:r>
        <w:t xml:space="preserve"> </w:t>
      </w:r>
      <w:r>
        <w:t xml:space="preserve">The study will respect the cultural norms and values of Nigeria Lagos.</w:t>
      </w:r>
    </w:p>
    <w:bookmarkEnd w:id="33"/>
    <w:bookmarkStart w:id="34"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Approvals, instrument development, recruitment</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Interviews, surveys, content analysis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Transcription, coding, statistical analysis</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report writing</w:t>
            </w:r>
          </w:p>
        </w:tc>
      </w:tr>
    </w:tbl>
    <w:bookmarkEnd w:id="34"/>
    <w:bookmarkStart w:id="35" w:name="expected-outcomes"/>
    <w:p>
      <w:pPr>
        <w:pStyle w:val="Heading2"/>
      </w:pPr>
      <w:r>
        <w:t xml:space="preserve">7. Expected Outcomes</w:t>
      </w:r>
    </w:p>
    <w:p>
      <w:pPr>
        <w:pStyle w:val="FirstParagraph"/>
      </w:pPr>
      <w:r>
        <w:t xml:space="preserve">The experiment aims to produce a comprehensive understanding of the role of a Journalist in Nigeria Lagos. Expected outcomes include:</w:t>
      </w:r>
    </w:p>
    <w:p>
      <w:pPr>
        <w:numPr>
          <w:ilvl w:val="0"/>
          <w:numId w:val="1007"/>
        </w:numPr>
        <w:pStyle w:val="Compact"/>
      </w:pPr>
      <w:r>
        <w:t xml:space="preserve">Identification of key challenges and opportunities in Nigerian journalism.</w:t>
      </w:r>
    </w:p>
    <w:p>
      <w:pPr>
        <w:numPr>
          <w:ilvl w:val="0"/>
          <w:numId w:val="1007"/>
        </w:numPr>
        <w:pStyle w:val="Compact"/>
      </w:pPr>
      <w:r>
        <w:t xml:space="preserve">Recommendations for improving journalistic practices in Nigeria Lagos.</w:t>
      </w:r>
    </w:p>
    <w:p>
      <w:pPr>
        <w:numPr>
          <w:ilvl w:val="0"/>
          <w:numId w:val="1007"/>
        </w:numPr>
        <w:pStyle w:val="Compact"/>
      </w:pPr>
      <w:r>
        <w:t xml:space="preserve">Insights into the evolving media landscape and its impact on public discourse.</w:t>
      </w:r>
    </w:p>
    <w:bookmarkEnd w:id="35"/>
    <w:bookmarkStart w:id="36" w:name="conclusion"/>
    <w:p>
      <w:pPr>
        <w:pStyle w:val="Heading2"/>
      </w:pPr>
      <w:r>
        <w:t xml:space="preserve">8. Conclusion</w:t>
      </w:r>
    </w:p>
    <w:p>
      <w:pPr>
        <w:pStyle w:val="FirstParagraph"/>
      </w:pPr>
      <w:r>
        <w:t xml:space="preserve">This Experiment Protocol provides a structured framework for investigating the role of a Journalist in Nigeria Lagos. By following these procedures, the study will contribute valuable knowledge to the field of journalism and media studies, with a specific focus on the unique context of Nigeria Lagos.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Nigeria Lagos</dc:title>
  <dc:creator/>
  <dc:language>en</dc:language>
  <cp:keywords/>
  <dcterms:created xsi:type="dcterms:W3CDTF">2026-10-10T02:32:25Z</dcterms:created>
  <dcterms:modified xsi:type="dcterms:W3CDTF">2026-10-10T02:32:25Z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