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AI</w:t>
      </w:r>
      <w:r>
        <w:t xml:space="preserve"> </w:t>
      </w:r>
      <w:r>
        <w:t xml:space="preserve">Evaluation</w:t>
      </w:r>
      <w:r>
        <w:t xml:space="preserve"> </w:t>
      </w:r>
      <w:r>
        <w:t xml:space="preserve">in</w:t>
      </w:r>
      <w:r>
        <w:t xml:space="preserve"> </w:t>
      </w:r>
      <w:r>
        <w:t xml:space="preserve">Lagos,</w:t>
      </w:r>
      <w:r>
        <w:t xml:space="preserve"> </w:t>
      </w:r>
      <w:r>
        <w:t xml:space="preserve">Nigeria</w:t>
      </w:r>
    </w:p>
    <w:bookmarkStart w:id="20" w:name="X2918034f71e132218e8ea8c146f9ce924384206"/>
    <w:p>
      <w:pPr>
        <w:pStyle w:val="Heading1"/>
      </w:pPr>
      <w:r>
        <w:t xml:space="preserve">Experiment Protocol: Judicial AI Evaluation in Lagos, Nigeria</w:t>
      </w:r>
    </w:p>
    <w:p>
      <w:pPr>
        <w:pStyle w:val="FirstParagraph"/>
      </w:pPr>
      <w:r>
        <w:t xml:space="preserve">Project Code: LAG-JUDG-2024</w:t>
      </w:r>
    </w:p>
    <w:bookmarkEnd w:id="20"/>
    <w:p>
      <w:pPr>
        <w:pStyle w:val="BodyText"/>
      </w:pPr>
      <w:r>
        <w:rPr>
          <w:bCs/>
          <w:b/>
        </w:rPr>
        <w:t xml:space="preserve">Document Version:</w:t>
      </w:r>
      <w:r>
        <w:t xml:space="preserve"> </w:t>
      </w:r>
      <w:r>
        <w:t xml:space="preserve">1.0</w:t>
      </w:r>
      <w:r>
        <w:br/>
      </w:r>
      <w:r>
        <w:rPr>
          <w:bCs/>
          <w:b/>
        </w:rPr>
        <w:t xml:space="preserve">Date of Issue:</w:t>
      </w:r>
      <w:r>
        <w:t xml:space="preserve"> </w:t>
      </w:r>
      <w:r>
        <w:t xml:space="preserve">October 24, 2023</w:t>
      </w:r>
      <w:r>
        <w:br/>
      </w:r>
      <w:r>
        <w:rPr>
          <w:bCs/>
          <w:b/>
        </w:rPr>
        <w:t xml:space="preserve">Location:</w:t>
      </w:r>
      <w:r>
        <w:t xml:space="preserve"> </w:t>
      </w:r>
      <w:r>
        <w:t xml:space="preserve">Lagos State Judiciary Complex, Ikeja, Lagos, Nigeria</w:t>
      </w:r>
      <w:r>
        <w:br/>
      </w:r>
      <w:r>
        <w:rPr>
          <w:bCs/>
          <w:b/>
        </w:rPr>
        <w:t xml:space="preserve">Principal Investigator:</w:t>
      </w:r>
      <w:r>
        <w:t xml:space="preserve"> </w:t>
      </w:r>
      <w:r>
        <w:t xml:space="preserve">[Name Redacted]</w:t>
      </w:r>
      <w:r>
        <w:br/>
      </w:r>
      <w:r>
        <w:rPr>
          <w:bCs/>
          <w:b/>
        </w:rPr>
        <w:t xml:space="preserve">Collaborating Institutions:</w:t>
      </w:r>
      <w:r>
        <w:t xml:space="preserve"> </w:t>
      </w:r>
      <w:r>
        <w:t xml:space="preserve">University of Lagos, Lagos State Judiciary, Nigerian Institute of Advanced Legal Studies</w:t>
      </w:r>
    </w:p>
    <w:bookmarkStart w:id="21" w:name="introduction-and-background"/>
    <w:p>
      <w:pPr>
        <w:pStyle w:val="Heading2"/>
      </w:pPr>
      <w:r>
        <w:t xml:space="preserve">1. Introduction and Background</w:t>
      </w:r>
    </w:p>
    <w:p>
      <w:pPr>
        <w:pStyle w:val="FirstParagraph"/>
      </w:pPr>
      <w:r>
        <w:t xml:space="preserve">The Lagos State Judiciary is currently facing significant challenges regarding case backlogs and the efficient administration of justice. To address these systemic issues, this Experiment Protocol outlines a rigorous study to evaluate the efficacy of an Artificial Intelligence (AI) system acting as a "Judge" assistant. This document defines the procedures for testing an AI-driven legal reasoning model within the specific socio-legal context of Nigeria Lagos.</w:t>
      </w:r>
    </w:p>
    <w:p>
      <w:pPr>
        <w:pStyle w:val="BodyText"/>
      </w:pPr>
      <w:r>
        <w:t xml:space="preserve">The term "Judge" in this protocol refers to the AI model's capacity to analyze case files, interpret the Nigerian Constitution, the Lagos State High Court Law, and relevant case law to generate preliminary rulings or sentencing recommendations. The experiment aims to determine if such a system can reduce administrative burden without compromising the principles of natural justice, fairness, and due process inherent in the Nigerian legal system.</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accuracy of the AI Judge in predicting outcomes for civil and criminal cases based on historical data from Lagos courts.</w:t>
      </w:r>
    </w:p>
    <w:p>
      <w:pPr>
        <w:numPr>
          <w:ilvl w:val="0"/>
          <w:numId w:val="1001"/>
        </w:numPr>
        <w:pStyle w:val="Compact"/>
      </w:pPr>
      <w:r>
        <w:t xml:space="preserve">To evaluate the system's ability to handle local linguistic nuances, including Nigerian English and Pidgin, often present in witness testimonies.</w:t>
      </w:r>
    </w:p>
    <w:p>
      <w:pPr>
        <w:numPr>
          <w:ilvl w:val="0"/>
          <w:numId w:val="1001"/>
        </w:numPr>
        <w:pStyle w:val="Compact"/>
      </w:pPr>
      <w:r>
        <w:t xml:space="preserve">To measure the time efficiency gains compared to traditional human-only processing methods.</w:t>
      </w:r>
    </w:p>
    <w:p>
      <w:pPr>
        <w:numPr>
          <w:ilvl w:val="0"/>
          <w:numId w:val="1001"/>
        </w:numPr>
        <w:pStyle w:val="Compact"/>
      </w:pPr>
      <w:r>
        <w:t xml:space="preserve">To identify potential biases in the AI's decision-making process regarding demographics prevalent in Lagos, Nigeria.</w:t>
      </w:r>
    </w:p>
    <w:bookmarkEnd w:id="22"/>
    <w:bookmarkStart w:id="25" w:name="scope-and-methodology"/>
    <w:p>
      <w:pPr>
        <w:pStyle w:val="Heading2"/>
      </w:pPr>
      <w:r>
        <w:t xml:space="preserve">3. Scope and Methodology</w:t>
      </w:r>
    </w:p>
    <w:bookmarkStart w:id="23" w:name="study-design"/>
    <w:p>
      <w:pPr>
        <w:pStyle w:val="Heading3"/>
      </w:pPr>
      <w:r>
        <w:t xml:space="preserve">3.1 Study Design</w:t>
      </w:r>
    </w:p>
    <w:p>
      <w:pPr>
        <w:pStyle w:val="FirstParagraph"/>
      </w:pPr>
      <w:r>
        <w:t xml:space="preserve">This experiment will utilize a randomized controlled trial (RCT) design. A dataset of 5,000 anonymized past cases from the Lagos State High Court will be used. The cases will be divided into two groups: Group A will be reviewed by human judges only, and Group B will be reviewed by the AI Judge system, with the final decision ratified by a human judge.</w:t>
      </w:r>
    </w:p>
    <w:bookmarkEnd w:id="23"/>
    <w:bookmarkStart w:id="24" w:name="data-collection"/>
    <w:p>
      <w:pPr>
        <w:pStyle w:val="Heading3"/>
      </w:pPr>
      <w:r>
        <w:t xml:space="preserve">3.2 Data Collection</w:t>
      </w:r>
    </w:p>
    <w:p>
      <w:pPr>
        <w:pStyle w:val="FirstParagraph"/>
      </w:pPr>
      <w:r>
        <w:t xml:space="preserve">Data will be sourced from the Lagos State Judiciary's digital archives. The dataset will include:</w:t>
      </w:r>
    </w:p>
    <w:p>
      <w:pPr>
        <w:numPr>
          <w:ilvl w:val="0"/>
          <w:numId w:val="1002"/>
        </w:numPr>
        <w:pStyle w:val="Compact"/>
      </w:pPr>
      <w:r>
        <w:t xml:space="preserve">Case summaries and pleadings.</w:t>
      </w:r>
    </w:p>
    <w:p>
      <w:pPr>
        <w:numPr>
          <w:ilvl w:val="0"/>
          <w:numId w:val="1002"/>
        </w:numPr>
        <w:pStyle w:val="Compact"/>
      </w:pPr>
      <w:r>
        <w:t xml:space="preserve">Transcripts of hearings.</w:t>
      </w:r>
    </w:p>
    <w:p>
      <w:pPr>
        <w:numPr>
          <w:ilvl w:val="0"/>
          <w:numId w:val="1002"/>
        </w:numPr>
        <w:pStyle w:val="Compact"/>
      </w:pPr>
      <w:r>
        <w:t xml:space="preserve">Final judgments and sentencing records.</w:t>
      </w:r>
    </w:p>
    <w:p>
      <w:pPr>
        <w:numPr>
          <w:ilvl w:val="0"/>
          <w:numId w:val="1002"/>
        </w:numPr>
        <w:pStyle w:val="Compact"/>
      </w:pPr>
      <w:r>
        <w:t xml:space="preserve">Relevant statutory laws applicable at the time of the case.</w:t>
      </w:r>
    </w:p>
    <w:p>
      <w:pPr>
        <w:pStyle w:val="FirstParagraph"/>
      </w:pPr>
      <w:r>
        <w:t xml:space="preserve">All data will be scrubbed of personally identifiable information (PII) to comply with the Nigeria Data Protection Regulation (NDPR).</w:t>
      </w:r>
    </w:p>
    <w:bookmarkEnd w:id="24"/>
    <w:bookmarkEnd w:id="25"/>
    <w:bookmarkStart w:id="26" w:name="the-judge-system-specifications"/>
    <w:p>
      <w:pPr>
        <w:pStyle w:val="Heading2"/>
      </w:pPr>
      <w:r>
        <w:t xml:space="preserve">4. The "Judge" System Specifications</w:t>
      </w:r>
    </w:p>
    <w:p>
      <w:pPr>
        <w:pStyle w:val="FirstParagraph"/>
      </w:pPr>
      <w:r>
        <w:t xml:space="preserve">The AI system, referred to as the "Judge," is a large language model fine-tuned on Nigerian legal texts. It is designed to:</w:t>
      </w:r>
    </w:p>
    <w:p>
      <w:pPr>
        <w:numPr>
          <w:ilvl w:val="0"/>
          <w:numId w:val="1003"/>
        </w:numPr>
        <w:pStyle w:val="Compact"/>
      </w:pPr>
      <w:r>
        <w:t xml:space="preserve">Parse legal documents specific to Lagos jurisdiction.</w:t>
      </w:r>
    </w:p>
    <w:p>
      <w:pPr>
        <w:numPr>
          <w:ilvl w:val="0"/>
          <w:numId w:val="1003"/>
        </w:numPr>
        <w:pStyle w:val="Compact"/>
      </w:pPr>
      <w:r>
        <w:t xml:space="preserve">Cite relevant sections of the Criminal Code Act and the Evidence Act.</w:t>
      </w:r>
    </w:p>
    <w:p>
      <w:pPr>
        <w:numPr>
          <w:ilvl w:val="0"/>
          <w:numId w:val="1003"/>
        </w:numPr>
        <w:pStyle w:val="Compact"/>
      </w:pPr>
      <w:r>
        <w:t xml:space="preserve">Generate a structured report containing: Fact Summary, Legal Issues, Applicable Law, and Recommended Disposition.</w:t>
      </w:r>
    </w:p>
    <w:p>
      <w:pPr>
        <w:pStyle w:val="FirstParagraph"/>
      </w:pPr>
      <w:r>
        <w:t xml:space="preserve">The system does not have the authority to issue binding orders. Its role is strictly advisory and experimental.</w:t>
      </w:r>
    </w:p>
    <w:bookmarkEnd w:id="26"/>
    <w:bookmarkStart w:id="30" w:name="experimental-procedure"/>
    <w:p>
      <w:pPr>
        <w:pStyle w:val="Heading2"/>
      </w:pPr>
      <w:r>
        <w:t xml:space="preserve">5. Experimental Procedure</w:t>
      </w:r>
    </w:p>
    <w:bookmarkStart w:id="27" w:name="phase-1-calibration"/>
    <w:p>
      <w:pPr>
        <w:pStyle w:val="Heading3"/>
      </w:pPr>
      <w:r>
        <w:t xml:space="preserve">5.1 Phase 1: Calibration</w:t>
      </w:r>
    </w:p>
    <w:p>
      <w:pPr>
        <w:pStyle w:val="FirstParagraph"/>
      </w:pPr>
      <w:r>
        <w:t xml:space="preserve">The AI Judge will be tested on a validation set of 500 cases with known outcomes. Human legal experts from the University of Lagos will grade the AI's recommendations on a scale of 1 to 5 based on legal accuracy and reasoning quality. The system will only proceed to Phase 2 if it achieves an average score of 4.0 or higher.</w:t>
      </w:r>
    </w:p>
    <w:bookmarkEnd w:id="27"/>
    <w:bookmarkStart w:id="28" w:name="phase-2-live-simulation"/>
    <w:p>
      <w:pPr>
        <w:pStyle w:val="Heading3"/>
      </w:pPr>
      <w:r>
        <w:t xml:space="preserve">5.2 Phase 2: Live Simulation</w:t>
      </w:r>
    </w:p>
    <w:p>
      <w:pPr>
        <w:pStyle w:val="FirstParagraph"/>
      </w:pPr>
      <w:r>
        <w:t xml:space="preserve">In this phase, the AI Judge will process new, incoming case files in a sandbox environment parallel to the actual court workflow. Human judges will review the AI's output alongside the traditional case files. They will record:</w:t>
      </w:r>
    </w:p>
    <w:p>
      <w:pPr>
        <w:numPr>
          <w:ilvl w:val="0"/>
          <w:numId w:val="1004"/>
        </w:numPr>
        <w:pStyle w:val="Compact"/>
      </w:pPr>
      <w:r>
        <w:t xml:space="preserve">Time taken to reach a decision.</w:t>
      </w:r>
    </w:p>
    <w:p>
      <w:pPr>
        <w:numPr>
          <w:ilvl w:val="0"/>
          <w:numId w:val="1004"/>
        </w:numPr>
        <w:pStyle w:val="Compact"/>
      </w:pPr>
      <w:r>
        <w:t xml:space="preserve">Level of agreement with the AI's recommendation.</w:t>
      </w:r>
    </w:p>
    <w:p>
      <w:pPr>
        <w:numPr>
          <w:ilvl w:val="0"/>
          <w:numId w:val="1004"/>
        </w:numPr>
        <w:pStyle w:val="Compact"/>
      </w:pPr>
      <w:r>
        <w:t xml:space="preserve">Any instances where the AI missed critical contextual factors specific to Lagos society.</w:t>
      </w:r>
    </w:p>
    <w:bookmarkEnd w:id="28"/>
    <w:bookmarkStart w:id="29" w:name="phase-3-bias-and-fairness-audit"/>
    <w:p>
      <w:pPr>
        <w:pStyle w:val="Heading3"/>
      </w:pPr>
      <w:r>
        <w:t xml:space="preserve">5.3 Phase 3: Bias and Fairness Audit</w:t>
      </w:r>
    </w:p>
    <w:p>
      <w:pPr>
        <w:pStyle w:val="FirstParagraph"/>
      </w:pPr>
      <w:r>
        <w:t xml:space="preserve">A dedicated audit will be conducted to ensure the AI Judge does not exhibit bias against specific ethnic groups, genders, or socioeconomic classes common in Nigeria Lagos. Statistical analysis will compare the AI's recommendations against demographic variables to detect disparities.</w:t>
      </w:r>
    </w:p>
    <w:bookmarkEnd w:id="29"/>
    <w:bookmarkEnd w:id="30"/>
    <w:bookmarkStart w:id="31" w:name="ethical-considerations"/>
    <w:p>
      <w:pPr>
        <w:pStyle w:val="Heading2"/>
      </w:pPr>
      <w:r>
        <w:t xml:space="preserve">6. Ethical Considerations</w:t>
      </w:r>
    </w:p>
    <w:p>
      <w:pPr>
        <w:pStyle w:val="FirstParagraph"/>
      </w:pPr>
      <w:r>
        <w:t xml:space="preserve">Given the sensitive nature of judicial proceedings, strict ethical guidelines will be followed:</w:t>
      </w:r>
    </w:p>
    <w:p>
      <w:pPr>
        <w:numPr>
          <w:ilvl w:val="0"/>
          <w:numId w:val="1005"/>
        </w:numPr>
        <w:pStyle w:val="Compact"/>
      </w:pPr>
      <w:r>
        <w:rPr>
          <w:bCs/>
          <w:b/>
        </w:rPr>
        <w:t xml:space="preserve">Informed Consent:</w:t>
      </w:r>
      <w:r>
        <w:t xml:space="preserve"> </w:t>
      </w:r>
      <w:r>
        <w:t xml:space="preserve">All participating judges and legal staff will provide informed consent.</w:t>
      </w:r>
    </w:p>
    <w:p>
      <w:pPr>
        <w:numPr>
          <w:ilvl w:val="0"/>
          <w:numId w:val="1005"/>
        </w:numPr>
        <w:pStyle w:val="Compact"/>
      </w:pPr>
      <w:r>
        <w:rPr>
          <w:bCs/>
          <w:b/>
        </w:rPr>
        <w:t xml:space="preserve">Human-in-the-Loop:</w:t>
      </w:r>
      <w:r>
        <w:t xml:space="preserve"> </w:t>
      </w:r>
      <w:r>
        <w:t xml:space="preserve">No decision made by the AI Judge will be final without human oversight.</w:t>
      </w:r>
    </w:p>
    <w:p>
      <w:pPr>
        <w:numPr>
          <w:ilvl w:val="0"/>
          <w:numId w:val="1005"/>
        </w:numPr>
        <w:pStyle w:val="Compact"/>
      </w:pPr>
      <w:r>
        <w:rPr>
          <w:bCs/>
          <w:b/>
        </w:rPr>
        <w:t xml:space="preserve">Data Privacy:</w:t>
      </w:r>
      <w:r>
        <w:t xml:space="preserve"> </w:t>
      </w:r>
      <w:r>
        <w:t xml:space="preserve">Compliance with the NDPR is mandatory. Data breaches will result in immediate termination of the experiment.</w:t>
      </w:r>
    </w:p>
    <w:p>
      <w:pPr>
        <w:numPr>
          <w:ilvl w:val="0"/>
          <w:numId w:val="1005"/>
        </w:numPr>
        <w:pStyle w:val="Compact"/>
      </w:pPr>
      <w:r>
        <w:rPr>
          <w:bCs/>
          <w:b/>
        </w:rPr>
        <w:t xml:space="preserve">Transparency:</w:t>
      </w:r>
      <w:r>
        <w:t xml:space="preserve"> </w:t>
      </w:r>
      <w:r>
        <w:t xml:space="preserve">The methodology and limitations of the AI Judge will be clearly communicated to all stakeholders.</w:t>
      </w:r>
    </w:p>
    <w:p>
      <w:pPr>
        <w:pStyle w:val="FirstParagraph"/>
      </w:pPr>
      <w:r>
        <w:rPr>
          <w:bCs/>
          <w:b/>
        </w:rPr>
        <w:t xml:space="preserve">Important Note:</w:t>
      </w:r>
      <w:r>
        <w:t xml:space="preserve"> </w:t>
      </w:r>
      <w:r>
        <w:t xml:space="preserve">This experiment is for research purposes only. The AI Judge is not a replacement for human judges and does not possess legal personhood or judicial authority under Nigerian law.</w:t>
      </w:r>
    </w:p>
    <w:bookmarkEnd w:id="31"/>
    <w:bookmarkStart w:id="32" w:name="risk-management"/>
    <w:p>
      <w:pPr>
        <w:pStyle w:val="Heading2"/>
      </w:pPr>
      <w:r>
        <w:t xml:space="preserve">7.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Incorrect legal interpretation by AI</w:t>
            </w:r>
          </w:p>
        </w:tc>
        <w:tc>
          <w:tcPr/>
          <w:p>
            <w:pPr>
              <w:pStyle w:val="Compact"/>
              <w:jc w:val="left"/>
            </w:pPr>
            <w:r>
              <w:t xml:space="preserve">Mandatory human review; use of validated legal databases.</w:t>
            </w:r>
          </w:p>
        </w:tc>
      </w:tr>
      <w:tr>
        <w:tc>
          <w:tcPr/>
          <w:p>
            <w:pPr>
              <w:pStyle w:val="Compact"/>
              <w:jc w:val="left"/>
            </w:pPr>
            <w:r>
              <w:t xml:space="preserve">Data leakage or privacy breach</w:t>
            </w:r>
          </w:p>
        </w:tc>
        <w:tc>
          <w:tcPr/>
          <w:p>
            <w:pPr>
              <w:pStyle w:val="Compact"/>
              <w:jc w:val="left"/>
            </w:pPr>
            <w:r>
              <w:t xml:space="preserve">End-to-end encryption; anonymization of all case data.</w:t>
            </w:r>
          </w:p>
        </w:tc>
      </w:tr>
      <w:tr>
        <w:tc>
          <w:tcPr/>
          <w:p>
            <w:pPr>
              <w:pStyle w:val="Compact"/>
              <w:jc w:val="left"/>
            </w:pPr>
            <w:r>
              <w:t xml:space="preserve">Public mistrust of AI in judiciary</w:t>
            </w:r>
          </w:p>
        </w:tc>
        <w:tc>
          <w:tcPr/>
          <w:p>
            <w:pPr>
              <w:pStyle w:val="Compact"/>
              <w:jc w:val="left"/>
            </w:pPr>
            <w:r>
              <w:t xml:space="preserve">Transparent communication; emphasizing advisory role only.</w:t>
            </w:r>
          </w:p>
        </w:tc>
      </w:tr>
      <w:tr>
        <w:tc>
          <w:tcPr/>
          <w:p>
            <w:pPr>
              <w:pStyle w:val="Compact"/>
              <w:jc w:val="left"/>
            </w:pPr>
            <w:r>
              <w:t xml:space="preserve">System downtime</w:t>
            </w:r>
          </w:p>
        </w:tc>
        <w:tc>
          <w:tcPr/>
          <w:p>
            <w:pPr>
              <w:pStyle w:val="Compact"/>
              <w:jc w:val="left"/>
            </w:pPr>
            <w:r>
              <w:t xml:space="preserve">Redundant servers; fallback to manual processes.</w:t>
            </w:r>
          </w:p>
        </w:tc>
      </w:tr>
    </w:tbl>
    <w:bookmarkEnd w:id="32"/>
    <w:bookmarkStart w:id="33" w:name="evaluation-metrics"/>
    <w:p>
      <w:pPr>
        <w:pStyle w:val="Heading2"/>
      </w:pPr>
      <w:r>
        <w:t xml:space="preserve">8. Evaluation Metrics</w:t>
      </w:r>
    </w:p>
    <w:p>
      <w:pPr>
        <w:pStyle w:val="FirstParagraph"/>
      </w:pPr>
      <w:r>
        <w:t xml:space="preserve">The success of the experiment will be measured using the following Key Performance Indicators (KPIs):</w:t>
      </w:r>
    </w:p>
    <w:p>
      <w:pPr>
        <w:numPr>
          <w:ilvl w:val="0"/>
          <w:numId w:val="1006"/>
        </w:numPr>
        <w:pStyle w:val="Compact"/>
      </w:pPr>
      <w:r>
        <w:rPr>
          <w:bCs/>
          <w:b/>
        </w:rPr>
        <w:t xml:space="preserve">Accuracy Rate:</w:t>
      </w:r>
      <w:r>
        <w:t xml:space="preserve"> </w:t>
      </w:r>
      <w:r>
        <w:t xml:space="preserve">Percentage of AI recommendations aligned with human judge decisions.</w:t>
      </w:r>
    </w:p>
    <w:p>
      <w:pPr>
        <w:numPr>
          <w:ilvl w:val="0"/>
          <w:numId w:val="1006"/>
        </w:numPr>
        <w:pStyle w:val="Compact"/>
      </w:pPr>
      <w:r>
        <w:rPr>
          <w:bCs/>
          <w:b/>
        </w:rPr>
        <w:t xml:space="preserve">Efficiency Gain:</w:t>
      </w:r>
      <w:r>
        <w:t xml:space="preserve"> </w:t>
      </w:r>
      <w:r>
        <w:t xml:space="preserve">Reduction in time spent per case file review.</w:t>
      </w:r>
    </w:p>
    <w:p>
      <w:pPr>
        <w:numPr>
          <w:ilvl w:val="0"/>
          <w:numId w:val="1006"/>
        </w:numPr>
        <w:pStyle w:val="Compact"/>
      </w:pPr>
      <w:r>
        <w:rPr>
          <w:bCs/>
          <w:b/>
        </w:rPr>
        <w:t xml:space="preserve">User Satisfaction:</w:t>
      </w:r>
      <w:r>
        <w:t xml:space="preserve"> </w:t>
      </w:r>
      <w:r>
        <w:t xml:space="preserve">Feedback scores from participating judges and legal practitioners.</w:t>
      </w:r>
    </w:p>
    <w:p>
      <w:pPr>
        <w:numPr>
          <w:ilvl w:val="0"/>
          <w:numId w:val="1006"/>
        </w:numPr>
        <w:pStyle w:val="Compact"/>
      </w:pPr>
      <w:r>
        <w:rPr>
          <w:bCs/>
          <w:b/>
        </w:rPr>
        <w:t xml:space="preserve">Bias Index:</w:t>
      </w:r>
      <w:r>
        <w:t xml:space="preserve"> </w:t>
      </w:r>
      <w:r>
        <w:t xml:space="preserve">Statistical measure of disparity in recommendations across demographic groups.</w:t>
      </w:r>
    </w:p>
    <w:bookmarkEnd w:id="33"/>
    <w:bookmarkStart w:id="34" w:name="conclusion"/>
    <w:p>
      <w:pPr>
        <w:pStyle w:val="Heading2"/>
      </w:pPr>
      <w:r>
        <w:t xml:space="preserve">9. Conclusion</w:t>
      </w:r>
    </w:p>
    <w:p>
      <w:pPr>
        <w:pStyle w:val="FirstParagraph"/>
      </w:pPr>
      <w:r>
        <w:t xml:space="preserve">This Experiment Protocol provides a comprehensive framework for testing an AI Judge system within the Lagos State Judiciary. By adhering to these guidelines, we aim to harness technology to enhance judicial efficiency while upholding the rule of law in Nigeria Lagos. The findings will contribute valuable insights into the future of legal technology in developing jurisdictions.</w:t>
      </w:r>
    </w:p>
    <w:p>
      <w:pPr>
        <w:pStyle w:val="BodyText"/>
      </w:pPr>
      <w:r>
        <w:t xml:space="preserve">© 2023 Lagos Judicial Innovation Project.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AI Evaluation in Lagos, Nigeria</dc:title>
  <dc:creator/>
  <dc:language>en</dc:language>
  <cp:keywords/>
  <dcterms:created xsi:type="dcterms:W3CDTF">2026-10-10T06:24:03Z</dcterms:created>
  <dcterms:modified xsi:type="dcterms:W3CDTF">2026-10-10T06:24:03Z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