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84e40de82164586b4a2d79f1c481358e8037c4"/>
    <w:p>
      <w:pPr>
        <w:pStyle w:val="Heading1"/>
      </w:pPr>
      <w:r>
        <w:t xml:space="preserve">Experiment Protocol: Marine Engineer Operational Assessment in Ivory Coast Abidjan</w:t>
      </w:r>
    </w:p>
    <w:p>
      <w:pPr>
        <w:pStyle w:val="FirstParagraph"/>
      </w:pPr>
      <w:r>
        <w:rPr>
          <w:bCs/>
          <w:b/>
        </w:rPr>
        <w:t xml:space="preserve">Protocol ID:</w:t>
      </w:r>
      <w:r>
        <w:t xml:space="preserve"> </w:t>
      </w:r>
      <w:r>
        <w:t xml:space="preserve">ME-ACI-2024-001</w:t>
      </w:r>
    </w:p>
    <w:p>
      <w:pPr>
        <w:pStyle w:val="BodyText"/>
      </w:pPr>
      <w:r>
        <w:rPr>
          <w:bCs/>
          <w:b/>
        </w:rPr>
        <w:t xml:space="preserve">Location:</w:t>
      </w:r>
      <w:r>
        <w:t xml:space="preserve"> </w:t>
      </w:r>
      <w:r>
        <w:t xml:space="preserve">Autonomous Port of Abidjan, Ivory Coast</w:t>
      </w:r>
    </w:p>
    <w:p>
      <w:pPr>
        <w:pStyle w:val="BodyText"/>
      </w:pPr>
      <w:r>
        <w:rPr>
          <w:bCs/>
          <w:b/>
        </w:rPr>
        <w:t xml:space="preserve">Subject:</w:t>
      </w:r>
      <w:r>
        <w:t xml:space="preserve"> </w:t>
      </w:r>
      <w:r>
        <w:t xml:space="preserve">Marine Engineer Performance and System Optimization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Autonomous Port of Abidjan serves as the primary maritime gateway for the Ivory Coast and a critical logistics hub for the wider West African region. As maritime traffic increases, the demand for highly skilled Marine Engineers to maintain vessel integrity and operational efficiency has grown significantly. This Experiment Protocol is designed to evaluate the technical competencies, decision-making processes, and emergency response capabilities of Marine Engineers operating within the specific environmental and regulatory context of Abidjan.</w:t>
      </w:r>
    </w:p>
    <w:p>
      <w:pPr>
        <w:pStyle w:val="BodyText"/>
      </w:pPr>
      <w:r>
        <w:t xml:space="preserve">The unique conditions of the Ebrié Lagoon, including high humidity, tropical temperatures, and specific sedimentation issues, present distinct challenges for marine propulsion and auxiliary systems. This protocol aims to simulate realistic operational scenarios to assess how Marine Engineers adapt to these local conditions while adhering to international maritime standards and Ivory Coast national regulations.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diagnostic accuracy of Marine Engineers regarding engine room failures under simulated Abidjan port conditions.</w:t>
      </w:r>
    </w:p>
    <w:p>
      <w:pPr>
        <w:numPr>
          <w:ilvl w:val="0"/>
          <w:numId w:val="1001"/>
        </w:numPr>
        <w:pStyle w:val="Compact"/>
      </w:pPr>
      <w:r>
        <w:t xml:space="preserve">To assess the efficiency of preventive maintenance routines tailored to the tropical climate of the Ivory Coast.</w:t>
      </w:r>
    </w:p>
    <w:p>
      <w:pPr>
        <w:numPr>
          <w:ilvl w:val="0"/>
          <w:numId w:val="1001"/>
        </w:numPr>
        <w:pStyle w:val="Compact"/>
      </w:pPr>
      <w:r>
        <w:t xml:space="preserve">To measure response times and procedural adherence during emergency scenarios, such as bilge flooding or main engine failure.</w:t>
      </w:r>
    </w:p>
    <w:p>
      <w:pPr>
        <w:numPr>
          <w:ilvl w:val="0"/>
          <w:numId w:val="1001"/>
        </w:numPr>
        <w:pStyle w:val="Compact"/>
      </w:pPr>
      <w:r>
        <w:t xml:space="preserve">To identify gaps in training related to local environmental regulations and port authority requirements.</w:t>
      </w:r>
    </w:p>
    <w:bookmarkEnd w:id="21"/>
    <w:bookmarkStart w:id="22" w:name="scope-and-methodology"/>
    <w:p>
      <w:pPr>
        <w:pStyle w:val="Heading2"/>
      </w:pPr>
      <w:r>
        <w:t xml:space="preserve">3. Scope and Methodology</w:t>
      </w:r>
    </w:p>
    <w:p>
      <w:pPr>
        <w:pStyle w:val="FirstParagraph"/>
      </w:pPr>
      <w:r>
        <w:t xml:space="preserve">This experiment will be conducted over a period of four weeks at a designated training vessel moored within the Autonomous Port of Abidjan. The study involves a cohort of ten certified Marine Engineers with varying levels of experience. The methodology employs a mixed-methods approach, combining quantitative performance metrics with qualitative observational data.</w:t>
      </w:r>
    </w:p>
    <w:p>
      <w:pPr>
        <w:pStyle w:val="BodyText"/>
      </w:pPr>
      <w:r>
        <w:t xml:space="preserve">The experimental design includes three phases:</w:t>
      </w:r>
    </w:p>
    <w:p>
      <w:pPr>
        <w:numPr>
          <w:ilvl w:val="0"/>
          <w:numId w:val="1002"/>
        </w:numPr>
        <w:pStyle w:val="Compact"/>
      </w:pPr>
      <w:r>
        <w:rPr>
          <w:bCs/>
          <w:b/>
        </w:rPr>
        <w:t xml:space="preserve">Baseline Assessment:</w:t>
      </w:r>
      <w:r>
        <w:t xml:space="preserve"> </w:t>
      </w:r>
      <w:r>
        <w:t xml:space="preserve">Initial testing of theoretical knowledge regarding marine systems and Ivory Coast maritime laws.</w:t>
      </w:r>
    </w:p>
    <w:p>
      <w:pPr>
        <w:numPr>
          <w:ilvl w:val="0"/>
          <w:numId w:val="1002"/>
        </w:numPr>
        <w:pStyle w:val="Compact"/>
      </w:pPr>
      <w:r>
        <w:rPr>
          <w:bCs/>
          <w:b/>
        </w:rPr>
        <w:t xml:space="preserve">Simulated Operations:</w:t>
      </w:r>
      <w:r>
        <w:t xml:space="preserve"> </w:t>
      </w:r>
      <w:r>
        <w:t xml:space="preserve">Hands-on tasks involving engine troubleshooting, fuel management, and pollution prevention.</w:t>
      </w:r>
    </w:p>
    <w:p>
      <w:pPr>
        <w:numPr>
          <w:ilvl w:val="0"/>
          <w:numId w:val="1002"/>
        </w:numPr>
        <w:pStyle w:val="Compact"/>
      </w:pPr>
      <w:r>
        <w:rPr>
          <w:bCs/>
          <w:b/>
        </w:rPr>
        <w:t xml:space="preserve">Emergency Drills:</w:t>
      </w:r>
      <w:r>
        <w:t xml:space="preserve"> </w:t>
      </w:r>
      <w:r>
        <w:t xml:space="preserve">Unannounced simulations of critical failures requiring immediate intervention.</w:t>
      </w:r>
    </w:p>
    <w:bookmarkEnd w:id="22"/>
    <w:bookmarkStart w:id="26" w:name="experimental-procedures"/>
    <w:p>
      <w:pPr>
        <w:pStyle w:val="Heading2"/>
      </w:pPr>
      <w:r>
        <w:t xml:space="preserve">4. Experimental Procedures</w:t>
      </w:r>
    </w:p>
    <w:bookmarkStart w:id="23" w:name="environmental-simulation"/>
    <w:p>
      <w:pPr>
        <w:pStyle w:val="Heading3"/>
      </w:pPr>
      <w:r>
        <w:t xml:space="preserve">4.1. Environmental Simulation</w:t>
      </w:r>
    </w:p>
    <w:p>
      <w:pPr>
        <w:pStyle w:val="FirstParagraph"/>
      </w:pPr>
      <w:r>
        <w:t xml:space="preserve">To ensure relevance to the Ivory Coast Abidjan context, the engine room environment will be controlled to mimic local conditions. Temperature will be maintained at 32°C with 85% relative humidity. This setup is crucial for testing the Marine Engineer's ability to manage heat stress on machinery and personnel, a common challenge in the region.</w:t>
      </w:r>
    </w:p>
    <w:bookmarkEnd w:id="23"/>
    <w:bookmarkStart w:id="24" w:name="task-scenarios"/>
    <w:p>
      <w:pPr>
        <w:pStyle w:val="Heading3"/>
      </w:pPr>
      <w:r>
        <w:t xml:space="preserve">4.2. Task Scenarios</w:t>
      </w:r>
    </w:p>
    <w:p>
      <w:pPr>
        <w:pStyle w:val="FirstParagraph"/>
      </w:pPr>
      <w:r>
        <w:t xml:space="preserve">Participants will be assigned specific tasks that reflect daily operations in Abidjan. These include:</w:t>
      </w:r>
    </w:p>
    <w:p>
      <w:pPr>
        <w:numPr>
          <w:ilvl w:val="0"/>
          <w:numId w:val="1003"/>
        </w:numPr>
        <w:pStyle w:val="Compact"/>
      </w:pPr>
      <w:r>
        <w:rPr>
          <w:bCs/>
          <w:b/>
        </w:rPr>
        <w:t xml:space="preserve">Fuel Oil Treatment:</w:t>
      </w:r>
      <w:r>
        <w:t xml:space="preserve"> </w:t>
      </w:r>
      <w:r>
        <w:t xml:space="preserve">Managing fuel quality issues common in regional bunkering operations.</w:t>
      </w:r>
    </w:p>
    <w:p>
      <w:pPr>
        <w:numPr>
          <w:ilvl w:val="0"/>
          <w:numId w:val="1003"/>
        </w:numPr>
        <w:pStyle w:val="Compact"/>
      </w:pPr>
      <w:r>
        <w:rPr>
          <w:bCs/>
          <w:b/>
        </w:rPr>
        <w:t xml:space="preserve">Ballast Water Management:</w:t>
      </w:r>
      <w:r>
        <w:t xml:space="preserve"> </w:t>
      </w:r>
      <w:r>
        <w:t xml:space="preserve">Ensuring compliance with international and local environmental standards to prevent invasive species in the lagoon.</w:t>
      </w:r>
    </w:p>
    <w:p>
      <w:pPr>
        <w:numPr>
          <w:ilvl w:val="0"/>
          <w:numId w:val="1003"/>
        </w:numPr>
        <w:pStyle w:val="Compact"/>
      </w:pPr>
      <w:r>
        <w:rPr>
          <w:bCs/>
          <w:b/>
        </w:rPr>
        <w:t xml:space="preserve">Electrical System Maintenance:</w:t>
      </w:r>
      <w:r>
        <w:t xml:space="preserve"> </w:t>
      </w:r>
      <w:r>
        <w:t xml:space="preserve">Addressing corrosion and insulation degradation accelerated by the tropical climate.</w:t>
      </w:r>
    </w:p>
    <w:bookmarkEnd w:id="24"/>
    <w:bookmarkStart w:id="25" w:name="data-collection"/>
    <w:p>
      <w:pPr>
        <w:pStyle w:val="Heading3"/>
      </w:pPr>
      <w:r>
        <w:t xml:space="preserve">4.3. Data Collection</w:t>
      </w:r>
    </w:p>
    <w:p>
      <w:pPr>
        <w:pStyle w:val="FirstParagraph"/>
      </w:pPr>
      <w:r>
        <w:t xml:space="preserve">Data will be collected using standardized checklists, digital logs, and video recordings. Key performance indicators (KPIs) include time to fault identification, accuracy of repairs, adherence to safety protocols, and communication effectiveness with the bridge team.</w:t>
      </w:r>
    </w:p>
    <w:bookmarkEnd w:id="25"/>
    <w:bookmarkEnd w:id="26"/>
    <w:bookmarkStart w:id="27" w:name="safety-and-ethical-considerations"/>
    <w:p>
      <w:pPr>
        <w:pStyle w:val="Heading2"/>
      </w:pPr>
      <w:r>
        <w:t xml:space="preserve">5. Safety and Ethical Considerations</w:t>
      </w:r>
    </w:p>
    <w:p>
      <w:pPr>
        <w:pStyle w:val="FirstParagraph"/>
      </w:pPr>
      <w:r>
        <w:t xml:space="preserve">Safety is paramount in this Experiment Protocol. All simulations will be conducted under the supervision of senior maritime instructors. Personal protective equipment (PPE) is mandatory at all times. The experiment adheres to the ethical guidelines of the Ivory Coast Ministry of Maritime Affairs and Fisheries, ensuring that participants' rights are respected and that no real harm comes to personnel or the environment.</w:t>
      </w:r>
    </w:p>
    <w:bookmarkEnd w:id="27"/>
    <w:bookmarkStart w:id="28" w:name="expected-outcomes"/>
    <w:p>
      <w:pPr>
        <w:pStyle w:val="Heading2"/>
      </w:pPr>
      <w:r>
        <w:t xml:space="preserve">6. Expected Outcomes</w:t>
      </w:r>
    </w:p>
    <w:p>
      <w:pPr>
        <w:pStyle w:val="FirstParagraph"/>
      </w:pPr>
      <w:r>
        <w:t xml:space="preserve">It is anticipated that this experiment will yield valuable insights into the strengths and weaknesses of current Marine Engineer training programs in the region. The results will help identify specific areas where additional training is needed, particularly regarding the unique operational challenges of the Abidjan port. Furthermore, the findings will contribute to the development of best practices for marine engineering in tropical environments.</w:t>
      </w:r>
    </w:p>
    <w:bookmarkEnd w:id="28"/>
    <w:bookmarkStart w:id="29" w:name="conclusion"/>
    <w:p>
      <w:pPr>
        <w:pStyle w:val="Heading2"/>
      </w:pPr>
      <w:r>
        <w:t xml:space="preserve">7. Conclusion</w:t>
      </w:r>
    </w:p>
    <w:p>
      <w:pPr>
        <w:pStyle w:val="FirstParagraph"/>
      </w:pPr>
      <w:r>
        <w:t xml:space="preserve">This Experiment Protocol provides a structured framework for assessing the capabilities of Marine Engineers in the context of Ivory Coast Abidjan. By focusing on realistic scenarios and local conditions, the study aims to enhance the overall safety and efficiency of maritime operations in the region. The successful implementation of this protocol will support the continuous improvement of maritime standards and contribute to the sustainable growth of the port industry in the Ivory Coast.</w:t>
      </w:r>
    </w:p>
    <w:p>
      <w:pPr>
        <w:pStyle w:val="BodyText"/>
      </w:pPr>
      <w:r>
        <w:rPr>
          <w:bCs/>
          <w:b/>
        </w:rPr>
        <w:t xml:space="preserve">Lead Investigator:</w:t>
      </w:r>
    </w:p>
    <w:p>
      <w:pPr>
        <w:pStyle w:val="BodyText"/>
      </w:pPr>
      <w:r>
        <w:t xml:space="preserve">Dr. Jean-Marc Kouassi</w:t>
      </w:r>
    </w:p>
    <w:p>
      <w:pPr>
        <w:pStyle w:val="BodyText"/>
      </w:pPr>
      <w:r>
        <w:t xml:space="preserve">Senior Maritime Researcher</w:t>
      </w:r>
    </w:p>
    <w:p>
      <w:pPr>
        <w:pStyle w:val="BodyText"/>
      </w:pPr>
      <w:r>
        <w:rPr>
          <w:bCs/>
          <w:b/>
        </w:rPr>
        <w:t xml:space="preserve">Protocol Approver:</w:t>
      </w:r>
    </w:p>
    <w:p>
      <w:pPr>
        <w:pStyle w:val="BodyText"/>
      </w:pPr>
      <w:r>
        <w:t xml:space="preserve">Captain Amina Diallo</w:t>
      </w:r>
    </w:p>
    <w:p>
      <w:pPr>
        <w:pStyle w:val="BodyText"/>
      </w:pPr>
      <w:r>
        <w:t xml:space="preserve">Port Authority Representative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Ivory Coast Abidjan</dc:title>
  <dc:creator/>
  <dc:language>en</dc:language>
  <cp:keywords/>
  <dcterms:created xsi:type="dcterms:W3CDTF">2026-10-10T02:29:04Z</dcterms:created>
  <dcterms:modified xsi:type="dcterms:W3CDTF">2026-10-10T02:29:04Z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