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Document Title:</w:t>
      </w:r>
      <w:r>
        <w:t xml:space="preserve"> </w:t>
      </w:r>
      <w:r>
        <w:t xml:space="preserve">Experiment Protocol: Marine Engineer Operational Efficiency in South Africa Cape Town</w:t>
      </w:r>
      <w:r>
        <w:br/>
      </w:r>
      <w:r>
        <w:rPr>
          <w:bCs/>
          <w:b/>
        </w:rPr>
        <w:t xml:space="preserve">Location:</w:t>
      </w:r>
      <w:r>
        <w:t xml:space="preserve"> </w:t>
      </w:r>
      <w:r>
        <w:t xml:space="preserve">Cape Town, Western Cape, South Africa</w:t>
      </w:r>
      <w:r>
        <w:br/>
      </w:r>
      <w:r>
        <w:rPr>
          <w:bCs/>
          <w:b/>
        </w:rPr>
        <w:t xml:space="preserve">Target Role:</w:t>
      </w:r>
      <w:r>
        <w:t xml:space="preserve"> </w:t>
      </w:r>
      <w:r>
        <w:t xml:space="preserve">Marine Engineer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36" w:name="Xd7f3e167f4eb67617cbba6d148e314c727977ae"/>
    <w:p>
      <w:pPr>
        <w:pStyle w:val="Heading1"/>
      </w:pPr>
      <w:r>
        <w:t xml:space="preserve">Experiment Protocol: Marine Engineer Operational Efficiency in South Africa Cape Town</w:t>
      </w:r>
    </w:p>
    <w:bookmarkStart w:id="20" w:name="introduction"/>
    <w:p>
      <w:pPr>
        <w:pStyle w:val="Heading2"/>
      </w:pPr>
      <w:r>
        <w:t xml:space="preserve">1. Introduction</w:t>
      </w:r>
    </w:p>
    <w:p>
      <w:pPr>
        <w:pStyle w:val="FirstParagraph"/>
      </w:pPr>
      <w:r>
        <w:t xml:space="preserve">This Experiment Protocol outlines the methodology for evaluating the operational efficiency, technical proficiency, and safety compliance of a Marine Engineer within the maritime context of South Africa Cape Town. The study aims to assess how environmental conditions, regulatory frameworks, and port-specific challenges in Cape Town influence the performance of marine engineering personnel.</w:t>
      </w:r>
    </w:p>
    <w:p>
      <w:pPr>
        <w:pStyle w:val="BodyText"/>
      </w:pPr>
      <w:r>
        <w:t xml:space="preserve">Cape Town serves as a critical hub for maritime activities in South Africa, with its strategic location along major shipping routes. The unique climatic conditions, including strong winds and variable sea states, present specific challenges for marine engineers responsible for maintaining vessel systems. This protocol ensures that the evaluation process is systematic, objective, and aligned with international maritime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competence of a Marine Engineer in maintaining and troubleshooting shipboard machinery under Cape Town's operational conditions.</w:t>
      </w:r>
    </w:p>
    <w:p>
      <w:pPr>
        <w:numPr>
          <w:ilvl w:val="0"/>
          <w:numId w:val="1001"/>
        </w:numPr>
        <w:pStyle w:val="Compact"/>
      </w:pPr>
      <w:r>
        <w:t xml:space="preserve">To assess adherence to safety protocols and environmental regulations specific to South Africa Cape Town.</w:t>
      </w:r>
    </w:p>
    <w:p>
      <w:pPr>
        <w:numPr>
          <w:ilvl w:val="0"/>
          <w:numId w:val="1001"/>
        </w:numPr>
        <w:pStyle w:val="Compact"/>
      </w:pPr>
      <w:r>
        <w:t xml:space="preserve">To measure the efficiency of routine maintenance tasks and emergency response procedures.</w:t>
      </w:r>
    </w:p>
    <w:p>
      <w:pPr>
        <w:numPr>
          <w:ilvl w:val="0"/>
          <w:numId w:val="1001"/>
        </w:numPr>
        <w:pStyle w:val="Compact"/>
      </w:pPr>
      <w:r>
        <w:t xml:space="preserve">To identify areas for improvement in training and operational practices for marine engineers operating in this region.</w:t>
      </w:r>
    </w:p>
    <w:bookmarkEnd w:id="21"/>
    <w:bookmarkStart w:id="22" w:name="scope"/>
    <w:p>
      <w:pPr>
        <w:pStyle w:val="Heading2"/>
      </w:pPr>
      <w:r>
        <w:t xml:space="preserve">3. Scope</w:t>
      </w:r>
    </w:p>
    <w:p>
      <w:pPr>
        <w:pStyle w:val="FirstParagraph"/>
      </w:pPr>
      <w:r>
        <w:t xml:space="preserve">This experiment will focus on Marine Engineers operating vessels docked or transiting through the Port of Cape Town. The scope includes:</w:t>
      </w:r>
    </w:p>
    <w:p>
      <w:pPr>
        <w:numPr>
          <w:ilvl w:val="0"/>
          <w:numId w:val="1002"/>
        </w:numPr>
        <w:pStyle w:val="Compact"/>
      </w:pPr>
      <w:r>
        <w:t xml:space="preserve">Engine room operations and machinery maintenance.</w:t>
      </w:r>
    </w:p>
    <w:p>
      <w:pPr>
        <w:numPr>
          <w:ilvl w:val="0"/>
          <w:numId w:val="1002"/>
        </w:numPr>
        <w:pStyle w:val="Compact"/>
      </w:pPr>
      <w:r>
        <w:t xml:space="preserve">Compliance with South African maritime laws and international conventions (e.g., SOLAS, MARPOL).</w:t>
      </w:r>
    </w:p>
    <w:p>
      <w:pPr>
        <w:numPr>
          <w:ilvl w:val="0"/>
          <w:numId w:val="1002"/>
        </w:numPr>
        <w:pStyle w:val="Compact"/>
      </w:pPr>
      <w:r>
        <w:t xml:space="preserve">Performance during simulated emergency scenarios relevant to Cape Town's maritime environment.</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certified Marine Engineers with at least three years of experience operating in South African waters. Participants will be selected based on their qualifications, including STCW certification and familiarity with Cape Town's port regulations.</w:t>
      </w:r>
    </w:p>
    <w:bookmarkEnd w:id="23"/>
    <w:bookmarkStart w:id="24" w:name="experimental-design"/>
    <w:p>
      <w:pPr>
        <w:pStyle w:val="Heading3"/>
      </w:pPr>
      <w:r>
        <w:t xml:space="preserve">4.2 Experimental Design</w:t>
      </w:r>
    </w:p>
    <w:p>
      <w:pPr>
        <w:pStyle w:val="FirstParagraph"/>
      </w:pPr>
      <w:r>
        <w:t xml:space="preserve">The experiment will consist of three phases:</w:t>
      </w:r>
    </w:p>
    <w:p>
      <w:pPr>
        <w:numPr>
          <w:ilvl w:val="0"/>
          <w:numId w:val="1003"/>
        </w:numPr>
        <w:pStyle w:val="Compact"/>
      </w:pPr>
      <w:r>
        <w:rPr>
          <w:bCs/>
          <w:b/>
        </w:rPr>
        <w:t xml:space="preserve">Baseline Assessment:</w:t>
      </w:r>
      <w:r>
        <w:t xml:space="preserve"> </w:t>
      </w:r>
      <w:r>
        <w:t xml:space="preserve">Participants will complete a written test on marine engineering principles and Cape Town-specific regulations.</w:t>
      </w:r>
    </w:p>
    <w:p>
      <w:pPr>
        <w:numPr>
          <w:ilvl w:val="0"/>
          <w:numId w:val="1003"/>
        </w:numPr>
        <w:pStyle w:val="Compact"/>
      </w:pPr>
      <w:r>
        <w:rPr>
          <w:bCs/>
          <w:b/>
        </w:rPr>
        <w:t xml:space="preserve">Practical Evaluation:</w:t>
      </w:r>
      <w:r>
        <w:t xml:space="preserve"> </w:t>
      </w:r>
      <w:r>
        <w:t xml:space="preserve">Engineers will perform routine maintenance tasks on designated equipment under supervised conditions.</w:t>
      </w:r>
    </w:p>
    <w:p>
      <w:pPr>
        <w:numPr>
          <w:ilvl w:val="0"/>
          <w:numId w:val="1003"/>
        </w:numPr>
        <w:pStyle w:val="Compact"/>
      </w:pPr>
      <w:r>
        <w:rPr>
          <w:bCs/>
          <w:b/>
        </w:rPr>
        <w:t xml:space="preserve">Emergency Simulation:</w:t>
      </w:r>
      <w:r>
        <w:t xml:space="preserve"> </w:t>
      </w:r>
      <w:r>
        <w:t xml:space="preserve">Participants will respond to simulated emergencies, such as engine failure or oil spill scenarios, tailored to Cape Town's environmental conditions.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Observation checklists completed by evaluators.</w:t>
      </w:r>
    </w:p>
    <w:p>
      <w:pPr>
        <w:numPr>
          <w:ilvl w:val="0"/>
          <w:numId w:val="1004"/>
        </w:numPr>
        <w:pStyle w:val="Compact"/>
      </w:pPr>
      <w:r>
        <w:t xml:space="preserve">Time-tracking of task completion.</w:t>
      </w:r>
    </w:p>
    <w:p>
      <w:pPr>
        <w:numPr>
          <w:ilvl w:val="0"/>
          <w:numId w:val="1004"/>
        </w:numPr>
        <w:pStyle w:val="Compact"/>
      </w:pPr>
      <w:r>
        <w:t xml:space="preserve">Feedback from participants on challenges faced.</w:t>
      </w:r>
    </w:p>
    <w:bookmarkEnd w:id="25"/>
    <w:bookmarkEnd w:id="26"/>
    <w:bookmarkStart w:id="27"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Engine Room Simulator</w:t>
            </w:r>
          </w:p>
        </w:tc>
        <w:tc>
          <w:tcPr/>
          <w:p>
            <w:pPr>
              <w:pStyle w:val="Compact"/>
              <w:jc w:val="left"/>
            </w:pPr>
            <w:r>
              <w:t xml:space="preserve">Replica of a typical vessel engine room for practical tasks.</w:t>
            </w:r>
          </w:p>
        </w:tc>
      </w:tr>
      <w:tr>
        <w:tc>
          <w:tcPr/>
          <w:p>
            <w:pPr>
              <w:pStyle w:val="Compact"/>
              <w:jc w:val="left"/>
            </w:pPr>
            <w:r>
              <w:t xml:space="preserve">Safety Gear</w:t>
            </w:r>
          </w:p>
        </w:tc>
        <w:tc>
          <w:tcPr/>
          <w:p>
            <w:pPr>
              <w:pStyle w:val="Compact"/>
              <w:jc w:val="left"/>
            </w:pPr>
            <w:r>
              <w:t xml:space="preserve">PPE compliant with South African maritime safety standards.</w:t>
            </w:r>
          </w:p>
        </w:tc>
      </w:tr>
      <w:tr>
        <w:tc>
          <w:tcPr/>
          <w:p>
            <w:pPr>
              <w:pStyle w:val="Compact"/>
              <w:jc w:val="left"/>
            </w:pPr>
            <w:r>
              <w:t xml:space="preserve">Monitoring Tools</w:t>
            </w:r>
          </w:p>
        </w:tc>
        <w:tc>
          <w:tcPr/>
          <w:p>
            <w:pPr>
              <w:pStyle w:val="Compact"/>
              <w:jc w:val="left"/>
            </w:pPr>
            <w:r>
              <w:t xml:space="preserve">Devices for tracking performance metrics (e.g., timers, sensors).</w:t>
            </w:r>
          </w:p>
        </w:tc>
      </w:tr>
      <w:tr>
        <w:tc>
          <w:tcPr/>
          <w:p>
            <w:pPr>
              <w:pStyle w:val="Compact"/>
              <w:jc w:val="left"/>
            </w:pPr>
            <w:r>
              <w:t xml:space="preserve">Emergency Kits</w:t>
            </w:r>
          </w:p>
        </w:tc>
        <w:tc>
          <w:tcPr/>
          <w:p>
            <w:pPr>
              <w:pStyle w:val="Compact"/>
              <w:jc w:val="left"/>
            </w:pPr>
            <w:r>
              <w:t xml:space="preserve">Equipment for simulating spill containment and fire suppression.</w:t>
            </w:r>
          </w:p>
        </w:tc>
      </w:tr>
    </w:tbl>
    <w:bookmarkEnd w:id="27"/>
    <w:bookmarkStart w:id="31" w:name="procedures"/>
    <w:p>
      <w:pPr>
        <w:pStyle w:val="Heading2"/>
      </w:pPr>
      <w:r>
        <w:t xml:space="preserve">6. Procedures</w:t>
      </w:r>
    </w:p>
    <w:bookmarkStart w:id="28" w:name="baseline-assessment"/>
    <w:p>
      <w:pPr>
        <w:pStyle w:val="Heading3"/>
      </w:pPr>
      <w:r>
        <w:t xml:space="preserve">6.1 Baseline Assessment</w:t>
      </w:r>
    </w:p>
    <w:p>
      <w:pPr>
        <w:pStyle w:val="FirstParagraph"/>
      </w:pPr>
      <w:r>
        <w:t xml:space="preserve">Participants will take a 60-minute written exam covering topics such as:</w:t>
      </w:r>
    </w:p>
    <w:p>
      <w:pPr>
        <w:numPr>
          <w:ilvl w:val="0"/>
          <w:numId w:val="1005"/>
        </w:numPr>
        <w:pStyle w:val="Compact"/>
      </w:pPr>
      <w:r>
        <w:t xml:space="preserve">Machinery operation and maintenance.</w:t>
      </w:r>
    </w:p>
    <w:p>
      <w:pPr>
        <w:numPr>
          <w:ilvl w:val="0"/>
          <w:numId w:val="1005"/>
        </w:numPr>
        <w:pStyle w:val="Compact"/>
      </w:pPr>
      <w:r>
        <w:t xml:space="preserve">South Africa Cape Town port regulations.</w:t>
      </w:r>
    </w:p>
    <w:p>
      <w:pPr>
        <w:numPr>
          <w:ilvl w:val="0"/>
          <w:numId w:val="1005"/>
        </w:numPr>
        <w:pStyle w:val="Compact"/>
      </w:pPr>
      <w:r>
        <w:t xml:space="preserve">Environmental protection measures.</w:t>
      </w:r>
    </w:p>
    <w:bookmarkEnd w:id="28"/>
    <w:bookmarkStart w:id="29" w:name="practical-evaluation"/>
    <w:p>
      <w:pPr>
        <w:pStyle w:val="Heading3"/>
      </w:pPr>
      <w:r>
        <w:t xml:space="preserve">6.2 Practical Evaluation</w:t>
      </w:r>
    </w:p>
    <w:p>
      <w:pPr>
        <w:pStyle w:val="FirstParagraph"/>
      </w:pPr>
      <w:r>
        <w:t xml:space="preserve">Engineers will perform tasks such as:</w:t>
      </w:r>
    </w:p>
    <w:p>
      <w:pPr>
        <w:numPr>
          <w:ilvl w:val="0"/>
          <w:numId w:val="1006"/>
        </w:numPr>
        <w:pStyle w:val="Compact"/>
      </w:pPr>
      <w:r>
        <w:t xml:space="preserve">Inspecting and servicing auxiliary engines.</w:t>
      </w:r>
    </w:p>
    <w:p>
      <w:pPr>
        <w:numPr>
          <w:ilvl w:val="0"/>
          <w:numId w:val="1006"/>
        </w:numPr>
        <w:pStyle w:val="Compact"/>
      </w:pPr>
      <w:r>
        <w:t xml:space="preserve">Calibrating navigation and communication systems.</w:t>
      </w:r>
    </w:p>
    <w:p>
      <w:pPr>
        <w:numPr>
          <w:ilvl w:val="0"/>
          <w:numId w:val="1006"/>
        </w:numPr>
        <w:pStyle w:val="Compact"/>
      </w:pPr>
      <w:r>
        <w:t xml:space="preserve">Conducting routine checks on fuel and lubrication systems.</w:t>
      </w:r>
    </w:p>
    <w:p>
      <w:pPr>
        <w:pStyle w:val="FirstParagraph"/>
      </w:pPr>
      <w:r>
        <w:t xml:space="preserve">Evaluators will assess accuracy, efficiency, and adherence to safety protocols.</w:t>
      </w:r>
    </w:p>
    <w:bookmarkEnd w:id="29"/>
    <w:bookmarkStart w:id="30" w:name="emergency-simulation"/>
    <w:p>
      <w:pPr>
        <w:pStyle w:val="Heading3"/>
      </w:pPr>
      <w:r>
        <w:t xml:space="preserve">6.3 Emergency Simulation</w:t>
      </w:r>
    </w:p>
    <w:p>
      <w:pPr>
        <w:pStyle w:val="FirstParagraph"/>
      </w:pPr>
      <w:r>
        <w:t xml:space="preserve">Scenarios will include:</w:t>
      </w:r>
    </w:p>
    <w:p>
      <w:pPr>
        <w:numPr>
          <w:ilvl w:val="0"/>
          <w:numId w:val="1007"/>
        </w:numPr>
        <w:pStyle w:val="Compact"/>
      </w:pPr>
      <w:r>
        <w:t xml:space="preserve">Engine room fire response.</w:t>
      </w:r>
    </w:p>
    <w:p>
      <w:pPr>
        <w:numPr>
          <w:ilvl w:val="0"/>
          <w:numId w:val="1007"/>
        </w:numPr>
        <w:pStyle w:val="Compact"/>
      </w:pPr>
      <w:r>
        <w:t xml:space="preserve">Oil spill containment in Cape Town's coastal waters.</w:t>
      </w:r>
    </w:p>
    <w:p>
      <w:pPr>
        <w:numPr>
          <w:ilvl w:val="0"/>
          <w:numId w:val="1007"/>
        </w:numPr>
        <w:pStyle w:val="Compact"/>
      </w:pPr>
      <w:r>
        <w:t xml:space="preserve">Power failure during adverse weather conditions.</w:t>
      </w:r>
    </w:p>
    <w:p>
      <w:pPr>
        <w:pStyle w:val="FirstParagraph"/>
      </w:pPr>
      <w:r>
        <w:t xml:space="preserve">Participants' decision-making, teamwork, and technical skills will be evaluated.</w:t>
      </w:r>
    </w:p>
    <w:bookmarkEnd w:id="30"/>
    <w:bookmarkEnd w:id="31"/>
    <w:bookmarkStart w:id="32" w:name="safety-considerations"/>
    <w:p>
      <w:pPr>
        <w:pStyle w:val="Heading2"/>
      </w:pPr>
      <w:r>
        <w:t xml:space="preserve">7. Safety Considerations</w:t>
      </w:r>
    </w:p>
    <w:p>
      <w:pPr>
        <w:pStyle w:val="FirstParagraph"/>
      </w:pPr>
      <w:r>
        <w:t xml:space="preserve">All activities will comply with South African occupational health and safety regulations. Participants must wear appropriate PPE, and emergency medical support will be available on-site. Simulations will be conducted in controlled environments to minimize risks.</w:t>
      </w:r>
    </w:p>
    <w:bookmarkEnd w:id="32"/>
    <w:bookmarkStart w:id="33" w:name="data-analysis"/>
    <w:p>
      <w:pPr>
        <w:pStyle w:val="Heading2"/>
      </w:pPr>
      <w:r>
        <w:t xml:space="preserve">8. Data Analysis</w:t>
      </w:r>
    </w:p>
    <w:p>
      <w:pPr>
        <w:pStyle w:val="FirstParagraph"/>
      </w:pPr>
      <w:r>
        <w:t xml:space="preserve">Collected data will be analyzed to determine:</w:t>
      </w:r>
    </w:p>
    <w:p>
      <w:pPr>
        <w:numPr>
          <w:ilvl w:val="0"/>
          <w:numId w:val="1008"/>
        </w:numPr>
        <w:pStyle w:val="Compact"/>
      </w:pPr>
      <w:r>
        <w:t xml:space="preserve">Average task completion times.</w:t>
      </w:r>
    </w:p>
    <w:p>
      <w:pPr>
        <w:numPr>
          <w:ilvl w:val="0"/>
          <w:numId w:val="1008"/>
        </w:numPr>
        <w:pStyle w:val="Compact"/>
      </w:pPr>
      <w:r>
        <w:t xml:space="preserve">Error rates during practical evaluations.</w:t>
      </w:r>
    </w:p>
    <w:p>
      <w:pPr>
        <w:numPr>
          <w:ilvl w:val="0"/>
          <w:numId w:val="1008"/>
        </w:numPr>
        <w:pStyle w:val="Compact"/>
      </w:pPr>
      <w:r>
        <w:t xml:space="preserve">Effectiveness of emergency responses.</w:t>
      </w:r>
    </w:p>
    <w:p>
      <w:pPr>
        <w:pStyle w:val="FirstParagraph"/>
      </w:pPr>
      <w:r>
        <w:t xml:space="preserve">Statistical methods will be used to identify trends and correlations.</w:t>
      </w:r>
    </w:p>
    <w:bookmarkEnd w:id="33"/>
    <w:bookmarkStart w:id="34" w:name="expected-outcomes"/>
    <w:p>
      <w:pPr>
        <w:pStyle w:val="Heading2"/>
      </w:pPr>
      <w:r>
        <w:t xml:space="preserve">9. Expected Outcomes</w:t>
      </w:r>
    </w:p>
    <w:p>
      <w:pPr>
        <w:pStyle w:val="FirstParagraph"/>
      </w:pPr>
      <w:r>
        <w:t xml:space="preserve">This experiment aims to provide actionable insights into improving the performance of Marine Engineers in South Africa Cape Town. Key outcomes may include:</w:t>
      </w:r>
    </w:p>
    <w:p>
      <w:pPr>
        <w:numPr>
          <w:ilvl w:val="0"/>
          <w:numId w:val="1009"/>
        </w:numPr>
        <w:pStyle w:val="Compact"/>
      </w:pPr>
      <w:r>
        <w:t xml:space="preserve">Identification of training gaps.</w:t>
      </w:r>
    </w:p>
    <w:p>
      <w:pPr>
        <w:numPr>
          <w:ilvl w:val="0"/>
          <w:numId w:val="1009"/>
        </w:numPr>
        <w:pStyle w:val="Compact"/>
      </w:pPr>
      <w:r>
        <w:t xml:space="preserve">Recommendations for enhancing safety protocols.</w:t>
      </w:r>
    </w:p>
    <w:p>
      <w:pPr>
        <w:numPr>
          <w:ilvl w:val="0"/>
          <w:numId w:val="1009"/>
        </w:numPr>
        <w:pStyle w:val="Compact"/>
      </w:pPr>
      <w:r>
        <w:t xml:space="preserve">Strategies for optimizing maintenance practices.</w:t>
      </w:r>
    </w:p>
    <w:bookmarkEnd w:id="34"/>
    <w:bookmarkStart w:id="35" w:name="conclusion"/>
    <w:p>
      <w:pPr>
        <w:pStyle w:val="Heading2"/>
      </w:pPr>
      <w:r>
        <w:t xml:space="preserve">10. Conclusion</w:t>
      </w:r>
    </w:p>
    <w:p>
      <w:pPr>
        <w:pStyle w:val="FirstParagraph"/>
      </w:pPr>
      <w:r>
        <w:t xml:space="preserve">This Experiment Protocol provides a structured approach to evaluating the capabilities of Marine Engineers in the unique context of South Africa Cape Town. By focusing on technical proficiency, safety compliance, and adaptability to local conditions, the study seeks to contribute to the advancement of maritime operations in the region.</w:t>
      </w:r>
    </w:p>
    <w:bookmarkEnd w:id="35"/>
    <w:p>
      <w:pPr>
        <w:pStyle w:val="BodyText"/>
      </w:pPr>
      <w:r>
        <w:rPr>
          <w:bCs/>
          <w:b/>
        </w:rPr>
        <w:t xml:space="preserve">Note:</w:t>
      </w:r>
      <w:r>
        <w:t xml:space="preserve"> </w:t>
      </w:r>
      <w:r>
        <w:t xml:space="preserve">This document is intended for use by maritime training institutions, port authorities, and shipping companies operating in South Africa Cape Town. It should be reviewed and updated regularly to reflect changes in regulations and industry practices.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South Africa Cape Town</dc:title>
  <dc:creator/>
  <dc:language>en</dc:language>
  <cp:keywords/>
  <dcterms:created xsi:type="dcterms:W3CDTF">2026-10-10T06:23:05Z</dcterms:created>
  <dcterms:modified xsi:type="dcterms:W3CDTF">2026-10-10T06:23:05Z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