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Chicago</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United States, Chicago, Illinois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advanced mechanical systems in automotive vehicles under specific environmental conditions found in Chicago, United States. The primary objective is to evaluate the performance, durability, and efficiency of mechanical components when subjected to the unique challenges posed by Chicago's climate, road conditions, and urban driving patterns.</w:t>
      </w:r>
    </w:p>
    <w:p>
      <w:pPr>
        <w:pStyle w:val="BodyText"/>
      </w:pPr>
      <w:r>
        <w:t xml:space="preserve">The focus of this experiment is on key mechanical aspects such as engine performance, braking systems, suspension, and transmission. By conducting this study in Chicago, we aim to gather data that reflects real-world scenarios, including extreme temperature fluctuations, salted roads during winter, and heavy traffic congestion.</w:t>
      </w:r>
    </w:p>
    <w:bookmarkEnd w:id="21"/>
    <w:bookmarkStart w:id="22" w:name="scope-of-the-experiment"/>
    <w:p>
      <w:pPr>
        <w:pStyle w:val="Heading2"/>
      </w:pPr>
      <w:r>
        <w:t xml:space="preserve">2. Scope of the Experiment</w:t>
      </w:r>
    </w:p>
    <w:p>
      <w:pPr>
        <w:pStyle w:val="FirstParagraph"/>
      </w:pPr>
      <w:r>
        <w:t xml:space="preserve">This protocol applies to all mechanical tests conducted within the city limits of Chicago, Illinois. The scope includes:</w:t>
      </w:r>
    </w:p>
    <w:p>
      <w:pPr>
        <w:numPr>
          <w:ilvl w:val="0"/>
          <w:numId w:val="1001"/>
        </w:numPr>
        <w:pStyle w:val="Compact"/>
      </w:pPr>
      <w:r>
        <w:t xml:space="preserve">Testing of internal combustion engines and hybrid powertrains.</w:t>
      </w:r>
    </w:p>
    <w:p>
      <w:pPr>
        <w:numPr>
          <w:ilvl w:val="0"/>
          <w:numId w:val="1001"/>
        </w:numPr>
        <w:pStyle w:val="Compact"/>
      </w:pPr>
      <w:r>
        <w:t xml:space="preserve">Evaluation of braking systems under wet, icy, and dry conditions.</w:t>
      </w:r>
    </w:p>
    <w:p>
      <w:pPr>
        <w:numPr>
          <w:ilvl w:val="0"/>
          <w:numId w:val="1001"/>
        </w:numPr>
        <w:pStyle w:val="Compact"/>
      </w:pPr>
      <w:r>
        <w:t xml:space="preserve">Assessment of suspension systems on uneven and pothole-prone roads.</w:t>
      </w:r>
    </w:p>
    <w:p>
      <w:pPr>
        <w:numPr>
          <w:ilvl w:val="0"/>
          <w:numId w:val="1001"/>
        </w:numPr>
        <w:pStyle w:val="Compact"/>
      </w:pPr>
      <w:r>
        <w:t xml:space="preserve">Analysis of transmission performance in stop-and-go traffic.</w:t>
      </w:r>
    </w:p>
    <w:p>
      <w:pPr>
        <w:pStyle w:val="FirstParagraph"/>
      </w:pPr>
      <w:r>
        <w:t xml:space="preserve">All tests will adhere to federal and state regulations, including those set by the Environmental Protection Agency (EPA) and the National Highway Traffic Safety Administration (NHTSA).</w:t>
      </w:r>
    </w:p>
    <w:bookmarkEnd w:id="22"/>
    <w:bookmarkStart w:id="23" w:name="environmental-considerations"/>
    <w:p>
      <w:pPr>
        <w:pStyle w:val="Heading2"/>
      </w:pPr>
      <w:r>
        <w:t xml:space="preserve">3. Environmental Considerations</w:t>
      </w:r>
    </w:p>
    <w:p>
      <w:pPr>
        <w:pStyle w:val="FirstParagraph"/>
      </w:pPr>
      <w:r>
        <w:t xml:space="preserve">Chicago's environment plays a critical role in this experiment. Key factors include:</w:t>
      </w:r>
    </w:p>
    <w:p>
      <w:pPr>
        <w:numPr>
          <w:ilvl w:val="0"/>
          <w:numId w:val="1002"/>
        </w:numPr>
        <w:pStyle w:val="Compact"/>
      </w:pPr>
      <w:r>
        <w:rPr>
          <w:bCs/>
          <w:b/>
        </w:rPr>
        <w:t xml:space="preserve">Temperature Variations:</w:t>
      </w:r>
      <w:r>
        <w:t xml:space="preserve"> </w:t>
      </w:r>
      <w:r>
        <w:t xml:space="preserve">Chicago experiences temperatures ranging from below freezing in winter to over 90°F in summer. These extremes will test the thermal management systems of vehicles.</w:t>
      </w:r>
    </w:p>
    <w:p>
      <w:pPr>
        <w:numPr>
          <w:ilvl w:val="0"/>
          <w:numId w:val="1002"/>
        </w:numPr>
        <w:pStyle w:val="Compact"/>
      </w:pPr>
      <w:r>
        <w:rPr>
          <w:bCs/>
          <w:b/>
        </w:rPr>
        <w:t xml:space="preserve">Road Conditions:</w:t>
      </w:r>
      <w:r>
        <w:t xml:space="preserve"> </w:t>
      </w:r>
      <w:r>
        <w:t xml:space="preserve">The use of road salt during winter can cause corrosion and affect mechanical components. Additionally, potholes and uneven surfaces are common, impacting suspension and alignment.</w:t>
      </w:r>
    </w:p>
    <w:p>
      <w:pPr>
        <w:numPr>
          <w:ilvl w:val="0"/>
          <w:numId w:val="1002"/>
        </w:numPr>
        <w:pStyle w:val="Compact"/>
      </w:pPr>
      <w:r>
        <w:rPr>
          <w:bCs/>
          <w:b/>
        </w:rPr>
        <w:t xml:space="preserve">Urban Driving Patterns:</w:t>
      </w:r>
      <w:r>
        <w:t xml:space="preserve"> </w:t>
      </w:r>
      <w:r>
        <w:t xml:space="preserve">Heavy traffic and frequent stops will be simulated to assess the wear and tear on brakes, transmissions, and engines.</w:t>
      </w:r>
    </w:p>
    <w:p>
      <w:pPr>
        <w:pStyle w:val="FirstParagraph"/>
      </w:pPr>
      <w:r>
        <w:t xml:space="preserve">Data collection will account for these variables to ensure accurate and representative results.</w:t>
      </w:r>
    </w:p>
    <w:bookmarkEnd w:id="23"/>
    <w:bookmarkStart w:id="24" w:name="equipment-and-materials"/>
    <w:p>
      <w:pPr>
        <w:pStyle w:val="Heading2"/>
      </w:pPr>
      <w:r>
        <w:t xml:space="preserve">4. Equipment and Materials</w:t>
      </w:r>
    </w:p>
    <w:p>
      <w:pPr>
        <w:pStyle w:val="FirstParagraph"/>
      </w:pPr>
      <w:r>
        <w:t xml:space="preserve">The following equipment and materials will be used in this experiment:</w:t>
      </w:r>
    </w:p>
    <w:p>
      <w:pPr>
        <w:numPr>
          <w:ilvl w:val="0"/>
          <w:numId w:val="1003"/>
        </w:numPr>
        <w:pStyle w:val="Compact"/>
      </w:pPr>
      <w:r>
        <w:t xml:space="preserve">Test vehicles equipped with advanced mechanical systems.</w:t>
      </w:r>
    </w:p>
    <w:p>
      <w:pPr>
        <w:numPr>
          <w:ilvl w:val="0"/>
          <w:numId w:val="1003"/>
        </w:numPr>
        <w:pStyle w:val="Compact"/>
      </w:pPr>
      <w:r>
        <w:t xml:space="preserve">Diagnostic tools for real-time monitoring of engine, braking, and transmission performance.</w:t>
      </w:r>
    </w:p>
    <w:p>
      <w:pPr>
        <w:numPr>
          <w:ilvl w:val="0"/>
          <w:numId w:val="1003"/>
        </w:numPr>
        <w:pStyle w:val="Compact"/>
      </w:pPr>
      <w:r>
        <w:t xml:space="preserve">Environmental sensors to record temperature, humidity, and road conditions.</w:t>
      </w:r>
    </w:p>
    <w:p>
      <w:pPr>
        <w:numPr>
          <w:ilvl w:val="0"/>
          <w:numId w:val="1003"/>
        </w:numPr>
        <w:pStyle w:val="Compact"/>
      </w:pPr>
      <w:r>
        <w:t xml:space="preserve">GPS tracking devices to monitor driving patterns and routes.</w:t>
      </w:r>
    </w:p>
    <w:p>
      <w:pPr>
        <w:numPr>
          <w:ilvl w:val="0"/>
          <w:numId w:val="1003"/>
        </w:numPr>
        <w:pStyle w:val="Compact"/>
      </w:pPr>
      <w:r>
        <w:t xml:space="preserve">Protective gear for technicians, including gloves, goggles, and safety vests.</w:t>
      </w:r>
    </w:p>
    <w:p>
      <w:pPr>
        <w:pStyle w:val="FirstParagraph"/>
      </w:pPr>
      <w:r>
        <w:t xml:space="preserve">All equipment will be calibrated and inspected before use to ensure accuracy and safety.</w:t>
      </w:r>
    </w:p>
    <w:bookmarkEnd w:id="24"/>
    <w:bookmarkStart w:id="28" w:name="procedure"/>
    <w:p>
      <w:pPr>
        <w:pStyle w:val="Heading2"/>
      </w:pPr>
      <w:r>
        <w:t xml:space="preserve">5. Procedure</w:t>
      </w:r>
    </w:p>
    <w:p>
      <w:pPr>
        <w:pStyle w:val="FirstParagraph"/>
      </w:pPr>
      <w:r>
        <w:t xml:space="preserve">The experiment will be conducted in three phases:</w:t>
      </w:r>
    </w:p>
    <w:bookmarkStart w:id="25" w:name="phase-1-baseline-testing"/>
    <w:p>
      <w:pPr>
        <w:pStyle w:val="Heading3"/>
      </w:pPr>
      <w:r>
        <w:t xml:space="preserve">Phase 1: Baseline Testing</w:t>
      </w:r>
    </w:p>
    <w:p>
      <w:pPr>
        <w:pStyle w:val="FirstParagraph"/>
      </w:pPr>
      <w:r>
        <w:t xml:space="preserve">Vehicles will undergo initial testing in controlled conditions to establish baseline performance metrics. This includes engine output, braking distance, suspension response, and transmission efficiency.</w:t>
      </w:r>
    </w:p>
    <w:bookmarkEnd w:id="25"/>
    <w:bookmarkStart w:id="26" w:name="phase-2-field-testing"/>
    <w:p>
      <w:pPr>
        <w:pStyle w:val="Heading3"/>
      </w:pPr>
      <w:r>
        <w:t xml:space="preserve">Phase 2: Field Testing</w:t>
      </w:r>
    </w:p>
    <w:p>
      <w:pPr>
        <w:pStyle w:val="FirstParagraph"/>
      </w:pPr>
      <w:r>
        <w:t xml:space="preserve">Vehicles will be driven on designated routes in Chicago, including highways, urban streets, and industrial areas. Tests will be conducted during different seasons to capture the impact of varying environmental conditions.</w:t>
      </w:r>
    </w:p>
    <w:bookmarkEnd w:id="26"/>
    <w:bookmarkStart w:id="27" w:name="phase-3-data-analysis"/>
    <w:p>
      <w:pPr>
        <w:pStyle w:val="Heading3"/>
      </w:pPr>
      <w:r>
        <w:t xml:space="preserve">Phase 3: Data Analysis</w:t>
      </w:r>
    </w:p>
    <w:p>
      <w:pPr>
        <w:pStyle w:val="FirstParagraph"/>
      </w:pPr>
      <w:r>
        <w:t xml:space="preserve">Collected data will be analyzed to identify trends, anomalies, and areas for improvement. Statistical methods will be used to ensure the reliability of the findings.</w:t>
      </w:r>
    </w:p>
    <w:bookmarkEnd w:id="27"/>
    <w:bookmarkEnd w:id="28"/>
    <w:bookmarkStart w:id="29" w:name="safety-protocols"/>
    <w:p>
      <w:pPr>
        <w:pStyle w:val="Heading2"/>
      </w:pPr>
      <w:r>
        <w:t xml:space="preserve">6. Safety Protocols</w:t>
      </w:r>
    </w:p>
    <w:p>
      <w:pPr>
        <w:pStyle w:val="FirstParagraph"/>
      </w:pPr>
      <w:r>
        <w:t xml:space="preserve">Safety is a top priority in this experiment. The following protocols will be enforced:</w:t>
      </w:r>
    </w:p>
    <w:p>
      <w:pPr>
        <w:numPr>
          <w:ilvl w:val="0"/>
          <w:numId w:val="1004"/>
        </w:numPr>
        <w:pStyle w:val="Compact"/>
      </w:pPr>
      <w:r>
        <w:t xml:space="preserve">All personnel must wear appropriate personal protective equipment (PPE).</w:t>
      </w:r>
    </w:p>
    <w:p>
      <w:pPr>
        <w:numPr>
          <w:ilvl w:val="0"/>
          <w:numId w:val="1004"/>
        </w:numPr>
        <w:pStyle w:val="Compact"/>
      </w:pPr>
      <w:r>
        <w:t xml:space="preserve">Vehicles will be inspected before and after each test to ensure they are in safe operating condition.</w:t>
      </w:r>
    </w:p>
    <w:p>
      <w:pPr>
        <w:numPr>
          <w:ilvl w:val="0"/>
          <w:numId w:val="1004"/>
        </w:numPr>
        <w:pStyle w:val="Compact"/>
      </w:pPr>
      <w:r>
        <w:t xml:space="preserve">Emergency procedures will be established and communicated to all team members.</w:t>
      </w:r>
    </w:p>
    <w:p>
      <w:pPr>
        <w:numPr>
          <w:ilvl w:val="0"/>
          <w:numId w:val="1004"/>
        </w:numPr>
        <w:pStyle w:val="Compact"/>
      </w:pPr>
      <w:r>
        <w:t xml:space="preserve">Tests will be conducted in compliance with local traffic laws and regulations.</w:t>
      </w:r>
    </w:p>
    <w:bookmarkEnd w:id="29"/>
    <w:bookmarkStart w:id="30" w:name="data-collection-and-reporting"/>
    <w:p>
      <w:pPr>
        <w:pStyle w:val="Heading2"/>
      </w:pPr>
      <w:r>
        <w:t xml:space="preserve">7. Data Collection and Reporting</w:t>
      </w:r>
    </w:p>
    <w:p>
      <w:pPr>
        <w:pStyle w:val="FirstParagraph"/>
      </w:pPr>
      <w:r>
        <w:t xml:space="preserve">Data will be collected using a combination of automated sensors and manual observations. Key metrics include:</w:t>
      </w:r>
    </w:p>
    <w:p>
      <w:pPr>
        <w:numPr>
          <w:ilvl w:val="0"/>
          <w:numId w:val="1005"/>
        </w:numPr>
        <w:pStyle w:val="Compact"/>
      </w:pPr>
      <w:r>
        <w:t xml:space="preserve">Engine temperature and performance metrics.</w:t>
      </w:r>
    </w:p>
    <w:p>
      <w:pPr>
        <w:numPr>
          <w:ilvl w:val="0"/>
          <w:numId w:val="1005"/>
        </w:numPr>
        <w:pStyle w:val="Compact"/>
      </w:pPr>
      <w:r>
        <w:t xml:space="preserve">Braking distance and response time.</w:t>
      </w:r>
    </w:p>
    <w:p>
      <w:pPr>
        <w:numPr>
          <w:ilvl w:val="0"/>
          <w:numId w:val="1005"/>
        </w:numPr>
        <w:pStyle w:val="Compact"/>
      </w:pPr>
      <w:r>
        <w:t xml:space="preserve">Suspension movement and stability.</w:t>
      </w:r>
    </w:p>
    <w:p>
      <w:pPr>
        <w:numPr>
          <w:ilvl w:val="0"/>
          <w:numId w:val="1005"/>
        </w:numPr>
        <w:pStyle w:val="Compact"/>
      </w:pPr>
      <w:r>
        <w:t xml:space="preserve">Transmission shift patterns and efficiency.</w:t>
      </w:r>
    </w:p>
    <w:p>
      <w:pPr>
        <w:pStyle w:val="FirstParagraph"/>
      </w:pPr>
      <w:r>
        <w:t xml:space="preserve">A comprehensive report will be generated at the end of the experiment, summarizing the findings and providing recommendations for improving mechanical systems.</w:t>
      </w:r>
    </w:p>
    <w:bookmarkEnd w:id="30"/>
    <w:bookmarkStart w:id="31" w:name="conclusion"/>
    <w:p>
      <w:pPr>
        <w:pStyle w:val="Heading2"/>
      </w:pPr>
      <w:r>
        <w:t xml:space="preserve">8. Conclusion</w:t>
      </w:r>
    </w:p>
    <w:p>
      <w:pPr>
        <w:pStyle w:val="FirstParagraph"/>
      </w:pPr>
      <w:r>
        <w:t xml:space="preserve">This Experiment Protocol provides a structured approach to testing advanced mechanical systems in the unique environment of Chicago, United States. By focusing on real-world conditions, this study aims to contribute valuable insights to the field of automotive mechanics, ultimately leading to safer and more efficient vehicles.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Chicago</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