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Coastal Marine Components</w:t>
      </w:r>
    </w:p>
    <w:p>
      <w:pPr>
        <w:pStyle w:val="BodyText"/>
      </w:pPr>
      <w:r>
        <w:rPr>
          <w:bCs/>
          <w:b/>
        </w:rPr>
        <w:t xml:space="preserve">Location:</w:t>
      </w:r>
      <w:r>
        <w:t xml:space="preserve"> </w:t>
      </w:r>
      <w:r>
        <w:t xml:space="preserve">France Marseille, Mediterranean Research Facility</w:t>
      </w:r>
    </w:p>
    <w:p>
      <w:pPr>
        <w:pStyle w:val="BodyText"/>
      </w:pPr>
      <w:r>
        <w:rPr>
          <w:bCs/>
          <w:b/>
        </w:rPr>
        <w:t xml:space="preserve">Lead Role:</w:t>
      </w:r>
      <w:r>
        <w:t xml:space="preserve"> </w:t>
      </w:r>
      <w:r>
        <w:t xml:space="preserve">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FR-MRS-ME-2023-001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 mechanical and thermal properties of advanced composite materials intended for use in marine environments. The study is conducted in France Marseille, leveraging the unique climatic conditions of the Mediterranean coast to simulate accelerated aging and corrosion scenarios. The primary objective is to ensure that the components meet the rigorous safety and performance standards required for offshore engineering applications.</w:t>
      </w:r>
    </w:p>
    <w:p>
      <w:pPr>
        <w:pStyle w:val="BodyText"/>
      </w:pPr>
      <w:r>
        <w:t xml:space="preserve">The Mechanical Engineer is responsible for overseeing the experimental design, data collection, and analysis. This role requires adherence to both international engineering standards and local French regulations governing industrial testing and environmental safety.</w:t>
      </w:r>
    </w:p>
    <w:bookmarkEnd w:id="21"/>
    <w:bookmarkStart w:id="22" w:name="scope-and-responsibilities"/>
    <w:p>
      <w:pPr>
        <w:pStyle w:val="Heading2"/>
      </w:pPr>
      <w:r>
        <w:t xml:space="preserve">2. Scope and Responsibilities</w:t>
      </w:r>
    </w:p>
    <w:p>
      <w:pPr>
        <w:pStyle w:val="FirstParagraph"/>
      </w:pPr>
      <w:r>
        <w:t xml:space="preserve">The scope of this experiment includes the testing of three distinct material samples under varying loads and temperatures. The Mechanical Engineer must ensure that all procedures are carried out with precision and that all safety protocols are strictly followed. The responsibilities include:</w:t>
      </w:r>
    </w:p>
    <w:p>
      <w:pPr>
        <w:numPr>
          <w:ilvl w:val="0"/>
          <w:numId w:val="1001"/>
        </w:numPr>
        <w:pStyle w:val="Compact"/>
      </w:pPr>
      <w:r>
        <w:t xml:space="preserve">Designing the experimental setup in compliance with ISO standards.</w:t>
      </w:r>
    </w:p>
    <w:p>
      <w:pPr>
        <w:numPr>
          <w:ilvl w:val="0"/>
          <w:numId w:val="1001"/>
        </w:numPr>
        <w:pStyle w:val="Compact"/>
      </w:pPr>
      <w:r>
        <w:t xml:space="preserve">Calibrating all measurement instruments prior to testing.</w:t>
      </w:r>
    </w:p>
    <w:p>
      <w:pPr>
        <w:numPr>
          <w:ilvl w:val="0"/>
          <w:numId w:val="1001"/>
        </w:numPr>
        <w:pStyle w:val="Compact"/>
      </w:pPr>
      <w:r>
        <w:t xml:space="preserve">Monitoring the experiment in real-time to detect any anomalies.</w:t>
      </w:r>
    </w:p>
    <w:p>
      <w:pPr>
        <w:numPr>
          <w:ilvl w:val="0"/>
          <w:numId w:val="1001"/>
        </w:numPr>
        <w:pStyle w:val="Compact"/>
      </w:pPr>
      <w:r>
        <w:t xml:space="preserve">Documenting all observations and data points accurately.</w:t>
      </w:r>
    </w:p>
    <w:p>
      <w:pPr>
        <w:numPr>
          <w:ilvl w:val="0"/>
          <w:numId w:val="1001"/>
        </w:numPr>
        <w:pStyle w:val="Compact"/>
      </w:pPr>
      <w:r>
        <w:t xml:space="preserve">Ensuring that the testing environment in France Marseille meets the required safety and environmental regulations.</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Composite Samples</w:t>
            </w:r>
          </w:p>
        </w:tc>
        <w:tc>
          <w:tcPr/>
          <w:p>
            <w:pPr>
              <w:pStyle w:val="Compact"/>
              <w:jc w:val="left"/>
            </w:pPr>
            <w:r>
              <w:t xml:space="preserve">Carbon fiber reinforced polymer (CFRP) plates</w:t>
            </w:r>
          </w:p>
        </w:tc>
        <w:tc>
          <w:tcPr/>
          <w:p>
            <w:pPr>
              <w:pStyle w:val="Compact"/>
              <w:jc w:val="left"/>
            </w:pPr>
            <w:r>
              <w:t xml:space="preserve">3</w:t>
            </w:r>
          </w:p>
        </w:tc>
      </w:tr>
      <w:tr>
        <w:tc>
          <w:tcPr/>
          <w:p>
            <w:pPr>
              <w:pStyle w:val="Compact"/>
              <w:jc w:val="left"/>
            </w:pPr>
            <w:r>
              <w:t xml:space="preserve">Universal Testing Machine</w:t>
            </w:r>
          </w:p>
        </w:tc>
        <w:tc>
          <w:tcPr/>
          <w:p>
            <w:pPr>
              <w:pStyle w:val="Compact"/>
              <w:jc w:val="left"/>
            </w:pPr>
            <w:r>
              <w:t xml:space="preserve">Capable of applying tensile and compressive loads</w:t>
            </w:r>
          </w:p>
        </w:tc>
        <w:tc>
          <w:tcPr/>
          <w:p>
            <w:pPr>
              <w:pStyle w:val="Compact"/>
              <w:jc w:val="left"/>
            </w:pPr>
            <w:r>
              <w:t xml:space="preserve">1</w:t>
            </w:r>
          </w:p>
        </w:tc>
      </w:tr>
      <w:tr>
        <w:tc>
          <w:tcPr/>
          <w:p>
            <w:pPr>
              <w:pStyle w:val="Compact"/>
              <w:jc w:val="left"/>
            </w:pPr>
            <w:r>
              <w:t xml:space="preserve">Thermal Chamber</w:t>
            </w:r>
          </w:p>
        </w:tc>
        <w:tc>
          <w:tcPr/>
          <w:p>
            <w:pPr>
              <w:pStyle w:val="Compact"/>
              <w:jc w:val="left"/>
            </w:pPr>
            <w:r>
              <w:t xml:space="preserve">Temperature range: -20°C to 80°C</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High-precision sensors for strain and temperature</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PPE including gloves, goggles, and lab coats</w:t>
            </w:r>
          </w:p>
        </w:tc>
        <w:tc>
          <w:tcPr/>
          <w:p>
            <w:pPr>
              <w:pStyle w:val="Compact"/>
              <w:jc w:val="left"/>
            </w:pPr>
            <w:r>
              <w:t xml:space="preserve">As needed</w:t>
            </w:r>
          </w:p>
        </w:tc>
      </w:tr>
    </w:tbl>
    <w:bookmarkEnd w:id="23"/>
    <w:bookmarkStart w:id="27"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The Mechanical Engineer must first inspect all equipment to ensure it is in proper working condition. The composite samples should be prepared according to the specified dimensions and surface treatments. All instruments must be calibrated using certified standards.</w:t>
      </w:r>
    </w:p>
    <w:bookmarkEnd w:id="24"/>
    <w:bookmarkStart w:id="25" w:name="setup"/>
    <w:p>
      <w:pPr>
        <w:pStyle w:val="Heading3"/>
      </w:pPr>
      <w:r>
        <w:t xml:space="preserve">4.2 Setup</w:t>
      </w:r>
    </w:p>
    <w:p>
      <w:pPr>
        <w:pStyle w:val="FirstParagraph"/>
      </w:pPr>
      <w:r>
        <w:t xml:space="preserve">The samples are to be mounted in the universal testing machine within the thermal chamber. The data acquisition system should be connected to the sensors attached to the samples. The Mechanical Engineer must verify that all connections are secure and that the system is ready for data collection.</w:t>
      </w:r>
    </w:p>
    <w:bookmarkEnd w:id="25"/>
    <w:bookmarkStart w:id="26" w:name="execution"/>
    <w:p>
      <w:pPr>
        <w:pStyle w:val="Heading3"/>
      </w:pPr>
      <w:r>
        <w:t xml:space="preserve">4.3 Execution</w:t>
      </w:r>
    </w:p>
    <w:p>
      <w:pPr>
        <w:pStyle w:val="FirstParagraph"/>
      </w:pPr>
      <w:r>
        <w:t xml:space="preserve">The experiment will be conducted in three phases:</w:t>
      </w:r>
    </w:p>
    <w:p>
      <w:pPr>
        <w:numPr>
          <w:ilvl w:val="0"/>
          <w:numId w:val="1002"/>
        </w:numPr>
        <w:pStyle w:val="Compact"/>
      </w:pPr>
      <w:r>
        <w:rPr>
          <w:bCs/>
          <w:b/>
        </w:rPr>
        <w:t xml:space="preserve">Phase 1:</w:t>
      </w:r>
      <w:r>
        <w:t xml:space="preserve"> </w:t>
      </w:r>
      <w:r>
        <w:t xml:space="preserve">Apply a constant tensile load while gradually increasing the temperature from 20°C to 60°C.</w:t>
      </w:r>
    </w:p>
    <w:p>
      <w:pPr>
        <w:numPr>
          <w:ilvl w:val="0"/>
          <w:numId w:val="1002"/>
        </w:numPr>
        <w:pStyle w:val="Compact"/>
      </w:pPr>
      <w:r>
        <w:rPr>
          <w:bCs/>
          <w:b/>
        </w:rPr>
        <w:t xml:space="preserve">Phase 2:</w:t>
      </w:r>
      <w:r>
        <w:t xml:space="preserve"> </w:t>
      </w:r>
      <w:r>
        <w:t xml:space="preserve">Maintain the temperature at 60°C and increase the load until failure or a predetermined limit is reached.</w:t>
      </w:r>
    </w:p>
    <w:p>
      <w:pPr>
        <w:numPr>
          <w:ilvl w:val="0"/>
          <w:numId w:val="1002"/>
        </w:numPr>
        <w:pStyle w:val="Compact"/>
      </w:pPr>
      <w:r>
        <w:rPr>
          <w:bCs/>
          <w:b/>
        </w:rPr>
        <w:t xml:space="preserve">Phase 3:</w:t>
      </w:r>
      <w:r>
        <w:t xml:space="preserve"> </w:t>
      </w:r>
      <w:r>
        <w:t xml:space="preserve">Cool the sample back to 20°C while maintaining the load and observe any changes in material behavior.</w:t>
      </w:r>
    </w:p>
    <w:p>
      <w:pPr>
        <w:pStyle w:val="FirstParagraph"/>
      </w:pPr>
      <w:r>
        <w:t xml:space="preserve">Throughout the experiment, the Mechanical Engineer must monitor the data in real-time and make any necessary adjustments to ensure the integrity of the test.</w:t>
      </w:r>
    </w:p>
    <w:bookmarkEnd w:id="26"/>
    <w:bookmarkEnd w:id="27"/>
    <w:bookmarkStart w:id="28" w:name="data-collection-and-analysis"/>
    <w:p>
      <w:pPr>
        <w:pStyle w:val="Heading2"/>
      </w:pPr>
      <w:r>
        <w:t xml:space="preserve">5. Data Collection and Analysis</w:t>
      </w:r>
    </w:p>
    <w:p>
      <w:pPr>
        <w:pStyle w:val="FirstParagraph"/>
      </w:pPr>
      <w:r>
        <w:t xml:space="preserve">All data collected during the experiment must be recorded in a standardized format. The Mechanical Engineer is responsible for analyzing the data to determine the mechanical and thermal properties of the materials. This includes calculating stress-strain curves, thermal expansion coefficients, and failure points. The analysis should be conducted using appropriate software tools and validated against theoretical models.</w:t>
      </w:r>
    </w:p>
    <w:bookmarkEnd w:id="28"/>
    <w:bookmarkStart w:id="29" w:name="safety-and-environmental-considerations"/>
    <w:p>
      <w:pPr>
        <w:pStyle w:val="Heading2"/>
      </w:pPr>
      <w:r>
        <w:t xml:space="preserve">6. Safety and Environmental Considerations</w:t>
      </w:r>
    </w:p>
    <w:p>
      <w:pPr>
        <w:pStyle w:val="FirstParagraph"/>
      </w:pPr>
      <w:r>
        <w:t xml:space="preserve">Safety is paramount in this experiment. The Mechanical Engineer must ensure that all personnel are trained in the use of the equipment and are aware of the potential hazards. Personal protective equipment (PPE) must be worn at all times. Additionally, the experiment must comply with the environmental regulations of France Marseille, including proper disposal of any hazardous materials and minimizing the environmental impact of the testing process.</w:t>
      </w:r>
    </w:p>
    <w:bookmarkEnd w:id="29"/>
    <w:bookmarkStart w:id="30" w:name="reporting-and-documentation"/>
    <w:p>
      <w:pPr>
        <w:pStyle w:val="Heading2"/>
      </w:pPr>
      <w:r>
        <w:t xml:space="preserve">7. Reporting and Documentation</w:t>
      </w:r>
    </w:p>
    <w:p>
      <w:pPr>
        <w:pStyle w:val="FirstParagraph"/>
      </w:pPr>
      <w:r>
        <w:t xml:space="preserve">Upon completion of the experiment, the Mechanical Engineer must prepare a comprehensive report detailing the methodology, results, and conclusions. The report should include all relevant data, graphs, and analysis. It must be reviewed and approved by the project supervisor before being submitted. All documentation should be stored in accordance with the company's records management policy.</w:t>
      </w:r>
    </w:p>
    <w:bookmarkEnd w:id="30"/>
    <w:bookmarkStart w:id="31" w:name="conclusion"/>
    <w:p>
      <w:pPr>
        <w:pStyle w:val="Heading2"/>
      </w:pPr>
      <w:r>
        <w:t xml:space="preserve">8. Conclusion</w:t>
      </w:r>
    </w:p>
    <w:p>
      <w:pPr>
        <w:pStyle w:val="FirstParagraph"/>
      </w:pPr>
      <w:r>
        <w:t xml:space="preserve">This Experiment Protocol provides a clear and structured approach for conducting mechanical and thermal testing of marine components in France Marseille. By following this protocol, the Mechanical Engineer can ensure that the experiment is conducted safely, efficiently, and in compliance with all relevant standards and regulations. The results of this study will contribute to the development of more reliable and durable materials for offshore engineering applications.</w:t>
      </w:r>
    </w:p>
    <w:bookmarkEnd w:id="31"/>
    <w:p>
      <w:pPr>
        <w:pStyle w:val="BodyText"/>
      </w:pPr>
      <w:r>
        <w:rPr>
          <w:bCs/>
          <w:b/>
        </w:rPr>
        <w:t xml:space="preserve">Prepared by:</w:t>
      </w:r>
    </w:p>
    <w:p>
      <w:pPr>
        <w:pStyle w:val="BodyText"/>
      </w:pPr>
      <w:r>
        <w:t xml:space="preserve">__________________________</w:t>
      </w:r>
    </w:p>
    <w:p>
      <w:pPr>
        <w:pStyle w:val="BodyText"/>
      </w:pPr>
      <w:r>
        <w:t xml:space="preserve">Mechanical Engineer</w:t>
      </w:r>
    </w:p>
    <w:p>
      <w:pPr>
        <w:pStyle w:val="BodyText"/>
      </w:pPr>
      <w:r>
        <w:rPr>
          <w:bCs/>
          <w:b/>
        </w:rPr>
        <w:t xml:space="preserve">Approved by:</w:t>
      </w:r>
    </w:p>
    <w:p>
      <w:pPr>
        <w:pStyle w:val="BodyText"/>
      </w:pPr>
      <w:r>
        <w:t xml:space="preserve">__________________________</w:t>
      </w:r>
    </w:p>
    <w:p>
      <w:pPr>
        <w:pStyle w:val="BodyText"/>
      </w:pPr>
      <w:r>
        <w:t xml:space="preserve">Project Supervisor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France Marseille</dc:title>
  <dc:creator/>
  <dc:language>en</dc:language>
  <cp:keywords/>
  <dcterms:created xsi:type="dcterms:W3CDTF">2026-10-10T03:05:54Z</dcterms:created>
  <dcterms:modified xsi:type="dcterms:W3CDTF">2026-10-10T03:05:54Z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