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Thermal Efficiency Analysis of Industrial Cooling Systems in High-Humidity Environments</w:t>
      </w:r>
    </w:p>
    <w:p>
      <w:pPr>
        <w:pStyle w:val="BodyText"/>
      </w:pPr>
      <w:r>
        <w:rPr>
          <w:bCs/>
          <w:b/>
        </w:rPr>
        <w:t xml:space="preserve">Location:</w:t>
      </w:r>
      <w:r>
        <w:t xml:space="preserve"> </w:t>
      </w:r>
      <w:r>
        <w:t xml:space="preserve">Venezuela Caracas, Metropolitan Area</w:t>
      </w:r>
    </w:p>
    <w:p>
      <w:pPr>
        <w:pStyle w:val="BodyText"/>
      </w:pPr>
      <w:r>
        <w:rPr>
          <w:bCs/>
          <w:b/>
        </w:rPr>
        <w:t xml:space="preserve">Lead Investigator:</w:t>
      </w:r>
      <w:r>
        <w:t xml:space="preserve"> </w:t>
      </w:r>
      <w:r>
        <w:t xml:space="preserve">Mechanical Engineer [Name]</w:t>
      </w:r>
    </w:p>
    <w:p>
      <w:pPr>
        <w:pStyle w:val="BodyText"/>
      </w:pPr>
      <w:r>
        <w:rPr>
          <w:bCs/>
          <w:b/>
        </w:rPr>
        <w:t xml:space="preserve">Date:</w:t>
      </w:r>
      <w:r>
        <w:t xml:space="preserve"> </w:t>
      </w:r>
      <w:r>
        <w:t xml:space="preserve">[Insert Date]</w:t>
      </w:r>
    </w:p>
    <w:bookmarkEnd w:id="20"/>
    <w:bookmarkStart w:id="21" w:name="introduction-and-objective"/>
    <w:p>
      <w:pPr>
        <w:pStyle w:val="Heading2"/>
      </w:pPr>
      <w:r>
        <w:t xml:space="preserve">1. Introduction and Objective</w:t>
      </w:r>
    </w:p>
    <w:p>
      <w:pPr>
        <w:pStyle w:val="FirstParagraph"/>
      </w:pPr>
      <w:r>
        <w:t xml:space="preserve">This Experiment Protocol is designed to evaluate the performance of industrial cooling systems under the specific climatic conditions of Venezuela Caracas. The primary objective is to assess the thermal efficiency of these systems in high-humidity environments, which are characteristic of the region. The Mechanical Engineer leading this study will ensure that all experimental procedures adhere to international standards while considering local environmental factors.</w:t>
      </w:r>
    </w:p>
    <w:p>
      <w:pPr>
        <w:pStyle w:val="BodyText"/>
      </w:pPr>
      <w:r>
        <w:t xml:space="preserve">The results of this experiment will provide valuable insights into optimizing cooling systems for industrial applications in Venezuela Caracas, contributing to energy efficiency and sustainability efforts in the region.</w:t>
      </w:r>
    </w:p>
    <w:bookmarkEnd w:id="21"/>
    <w:bookmarkStart w:id="22" w:name="scope"/>
    <w:p>
      <w:pPr>
        <w:pStyle w:val="Heading2"/>
      </w:pPr>
      <w:r>
        <w:t xml:space="preserve">2. Scope</w:t>
      </w:r>
    </w:p>
    <w:p>
      <w:pPr>
        <w:pStyle w:val="FirstParagraph"/>
      </w:pPr>
      <w:r>
        <w:t xml:space="preserve">This protocol applies to all phases of the experiment, including preparation, execution, data collection, and analysis. It is specifically tailored for the Mechanical Engineer responsible for overseeing the study in Venezuela Caracas. The scope includes:</w:t>
      </w:r>
    </w:p>
    <w:p>
      <w:pPr>
        <w:numPr>
          <w:ilvl w:val="0"/>
          <w:numId w:val="1001"/>
        </w:numPr>
        <w:pStyle w:val="Compact"/>
      </w:pPr>
      <w:r>
        <w:t xml:space="preserve">Selection and calibration of testing equipment.</w:t>
      </w:r>
    </w:p>
    <w:p>
      <w:pPr>
        <w:numPr>
          <w:ilvl w:val="0"/>
          <w:numId w:val="1001"/>
        </w:numPr>
        <w:pStyle w:val="Compact"/>
      </w:pPr>
      <w:r>
        <w:t xml:space="preserve">Implementation of controlled experimental conditions.</w:t>
      </w:r>
    </w:p>
    <w:p>
      <w:pPr>
        <w:numPr>
          <w:ilvl w:val="0"/>
          <w:numId w:val="1001"/>
        </w:numPr>
        <w:pStyle w:val="Compact"/>
      </w:pPr>
      <w:r>
        <w:t xml:space="preserve">Collection and analysis of thermal performance data.</w:t>
      </w:r>
    </w:p>
    <w:p>
      <w:pPr>
        <w:numPr>
          <w:ilvl w:val="0"/>
          <w:numId w:val="1001"/>
        </w:numPr>
        <w:pStyle w:val="Compact"/>
      </w:pPr>
      <w:r>
        <w:t xml:space="preserve">Documentation of findings and recommendations.</w:t>
      </w:r>
    </w:p>
    <w:bookmarkEnd w:id="22"/>
    <w:bookmarkStart w:id="23" w:name="materials-and-equipment"/>
    <w:p>
      <w:pPr>
        <w:pStyle w:val="Heading2"/>
      </w:pPr>
      <w:r>
        <w:t xml:space="preserve">3. Materials and Equipment</w:t>
      </w:r>
    </w:p>
    <w:p>
      <w:pPr>
        <w:pStyle w:val="FirstParagraph"/>
      </w:pPr>
      <w:r>
        <w:t xml:space="preserve">The following materials and equipment will be used in this experiment:</w:t>
      </w:r>
    </w:p>
    <w:p>
      <w:pPr>
        <w:numPr>
          <w:ilvl w:val="0"/>
          <w:numId w:val="1002"/>
        </w:numPr>
        <w:pStyle w:val="Compact"/>
      </w:pPr>
      <w:r>
        <w:t xml:space="preserve">Industrial cooling units (specify models).</w:t>
      </w:r>
    </w:p>
    <w:p>
      <w:pPr>
        <w:numPr>
          <w:ilvl w:val="0"/>
          <w:numId w:val="1002"/>
        </w:numPr>
        <w:pStyle w:val="Compact"/>
      </w:pPr>
      <w:r>
        <w:t xml:space="preserve">Thermocouples and temperature sensors.</w:t>
      </w:r>
    </w:p>
    <w:p>
      <w:pPr>
        <w:numPr>
          <w:ilvl w:val="0"/>
          <w:numId w:val="1002"/>
        </w:numPr>
        <w:pStyle w:val="Compact"/>
      </w:pPr>
      <w:r>
        <w:t xml:space="preserve">Humidity meters.</w:t>
      </w:r>
    </w:p>
    <w:p>
      <w:pPr>
        <w:numPr>
          <w:ilvl w:val="0"/>
          <w:numId w:val="1002"/>
        </w:numPr>
        <w:pStyle w:val="Compact"/>
      </w:pPr>
      <w:r>
        <w:t xml:space="preserve">Data logging devices.</w:t>
      </w:r>
    </w:p>
    <w:p>
      <w:pPr>
        <w:numPr>
          <w:ilvl w:val="0"/>
          <w:numId w:val="1002"/>
        </w:numPr>
        <w:pStyle w:val="Compact"/>
      </w:pPr>
      <w:r>
        <w:t xml:space="preserve">Power meters for energy consumption analysis.</w:t>
      </w:r>
    </w:p>
    <w:p>
      <w:pPr>
        <w:numPr>
          <w:ilvl w:val="0"/>
          <w:numId w:val="1002"/>
        </w:numPr>
        <w:pStyle w:val="Compact"/>
      </w:pPr>
      <w:r>
        <w:t xml:space="preserve">Calibration tools for all measuring instruments.</w:t>
      </w:r>
    </w:p>
    <w:p>
      <w:pPr>
        <w:pStyle w:val="FirstParagraph"/>
      </w:pPr>
      <w:r>
        <w:t xml:space="preserve">All equipment must be inspected and calibrated prior to use to ensure accuracy and reliability of the data collected.</w:t>
      </w:r>
    </w:p>
    <w:bookmarkEnd w:id="23"/>
    <w:bookmarkStart w:id="27" w:name="experimental-procedure"/>
    <w:p>
      <w:pPr>
        <w:pStyle w:val="Heading2"/>
      </w:pPr>
      <w:r>
        <w:t xml:space="preserve">4. Experimental Procedure</w:t>
      </w:r>
    </w:p>
    <w:bookmarkStart w:id="24" w:name="preparation"/>
    <w:p>
      <w:pPr>
        <w:pStyle w:val="Heading3"/>
      </w:pPr>
      <w:r>
        <w:t xml:space="preserve">4.1 Preparation</w:t>
      </w:r>
    </w:p>
    <w:p>
      <w:pPr>
        <w:pStyle w:val="FirstParagraph"/>
      </w:pPr>
      <w:r>
        <w:t xml:space="preserve">The Mechanical Engineer will begin by selecting an appropriate testing site in Venezuela Caracas, ensuring that it is representative of the local climate conditions. The site should have access to stable power supply and minimal external interference. All equipment will be set up according to manufacturer specifications and calibrated using standard reference instruments.</w:t>
      </w:r>
    </w:p>
    <w:bookmarkEnd w:id="24"/>
    <w:bookmarkStart w:id="25" w:name="execution"/>
    <w:p>
      <w:pPr>
        <w:pStyle w:val="Heading3"/>
      </w:pPr>
      <w:r>
        <w:t xml:space="preserve">4.2 Execution</w:t>
      </w:r>
    </w:p>
    <w:p>
      <w:pPr>
        <w:pStyle w:val="FirstParagraph"/>
      </w:pPr>
      <w:r>
        <w:t xml:space="preserve">The experiment will involve running the cooling units under controlled conditions while monitoring key parameters such as temperature, humidity, and energy consumption. Data will be collected at regular intervals over a period of [insert duration]. The Mechanical Engineer will ensure that all variables are carefully controlled to maintain the integrity of the experiment.</w:t>
      </w:r>
    </w:p>
    <w:bookmarkEnd w:id="25"/>
    <w:bookmarkStart w:id="26" w:name="data-collection"/>
    <w:p>
      <w:pPr>
        <w:pStyle w:val="Heading3"/>
      </w:pPr>
      <w:r>
        <w:t xml:space="preserve">4.3 Data Collection</w:t>
      </w:r>
    </w:p>
    <w:p>
      <w:pPr>
        <w:pStyle w:val="FirstParagraph"/>
      </w:pPr>
      <w:r>
        <w:t xml:space="preserve">Data will be recorded using automated data logging systems to minimize human error. The Mechanical Engineer will verify the accuracy of the data by cross-checking with manual readings at specified intervals. All data will be stored securely and backed up regularly.</w:t>
      </w:r>
    </w:p>
    <w:bookmarkEnd w:id="26"/>
    <w:bookmarkEnd w:id="27"/>
    <w:bookmarkStart w:id="28" w:name="safety-considerations"/>
    <w:p>
      <w:pPr>
        <w:pStyle w:val="Heading2"/>
      </w:pPr>
      <w:r>
        <w:t xml:space="preserve">5. Safety Considerations</w:t>
      </w:r>
    </w:p>
    <w:p>
      <w:pPr>
        <w:pStyle w:val="FirstParagraph"/>
      </w:pPr>
      <w:r>
        <w:t xml:space="preserve">Safety is a top priority in this experiment. The Mechanical Engineer will ensure that all personnel involved are trained in the safe operation of the equipment and are aware of potential hazards. Personal protective equipment (PPE) will be provided and must be worn at all times during the experiment. Emergency procedures will be established and communicated to all participants.</w:t>
      </w:r>
    </w:p>
    <w:bookmarkEnd w:id="28"/>
    <w:bookmarkStart w:id="29" w:name="data-analysis"/>
    <w:p>
      <w:pPr>
        <w:pStyle w:val="Heading2"/>
      </w:pPr>
      <w:r>
        <w:t xml:space="preserve">6. Data Analysis</w:t>
      </w:r>
    </w:p>
    <w:p>
      <w:pPr>
        <w:pStyle w:val="FirstParagraph"/>
      </w:pPr>
      <w:r>
        <w:t xml:space="preserve">Once the data collection phase is complete, the Mechanical Engineer will analyze the results using statistical methods to determine the thermal efficiency of the cooling systems. The analysis will include comparisons with baseline data and industry standards. Any anomalies or unexpected results will be investigated to ensure the validity of the findings.</w:t>
      </w:r>
    </w:p>
    <w:bookmarkEnd w:id="29"/>
    <w:bookmarkStart w:id="30" w:name="reporting"/>
    <w:p>
      <w:pPr>
        <w:pStyle w:val="Heading2"/>
      </w:pPr>
      <w:r>
        <w:t xml:space="preserve">7. Reporting</w:t>
      </w:r>
    </w:p>
    <w:p>
      <w:pPr>
        <w:pStyle w:val="FirstParagraph"/>
      </w:pPr>
      <w:r>
        <w:t xml:space="preserve">A comprehensive report will be prepared by the Mechanical Engineer, detailing the methodology, results, and conclusions of the experiment. The report will include recommendations for improving the performance of cooling systems in Venezuela Caracas. It will be submitted to relevant stakeholders for review and implementation.</w:t>
      </w:r>
    </w:p>
    <w:bookmarkEnd w:id="30"/>
    <w:bookmarkStart w:id="31" w:name="conclusion"/>
    <w:p>
      <w:pPr>
        <w:pStyle w:val="Heading2"/>
      </w:pPr>
      <w:r>
        <w:t xml:space="preserve">8. Conclusion</w:t>
      </w:r>
    </w:p>
    <w:p>
      <w:pPr>
        <w:pStyle w:val="FirstParagraph"/>
      </w:pPr>
      <w:r>
        <w:t xml:space="preserve">This Experiment Protocol provides a structured approach for the Mechanical Engineer to conduct a thorough evaluation of industrial cooling systems in Venezuela Caracas. By adhering to this protocol, the study aims to contribute to the advancement of energy-efficient technologies in the region, addressing the unique challenges posed by the local climate.</w:t>
      </w:r>
    </w:p>
    <w:bookmarkEnd w:id="31"/>
    <w:p>
      <w:pPr>
        <w:pStyle w:val="BodyText"/>
      </w:pPr>
      <w:r>
        <w:rPr>
          <w:bCs/>
          <w:b/>
        </w:rPr>
        <w:t xml:space="preserve">Prepared by:</w:t>
      </w:r>
    </w:p>
    <w:p>
      <w:pPr>
        <w:pStyle w:val="BodyText"/>
      </w:pPr>
      <w:r>
        <w:t xml:space="preserve">Mechanical Engineer [Name]</w:t>
      </w:r>
    </w:p>
    <w:p>
      <w:pPr>
        <w:pStyle w:val="BodyText"/>
      </w:pPr>
      <w:r>
        <w:rPr>
          <w:bCs/>
          <w:b/>
        </w:rPr>
        <w:t xml:space="preserve">Reviewed by:</w:t>
      </w:r>
    </w:p>
    <w:p>
      <w:pPr>
        <w:pStyle w:val="BodyText"/>
      </w:pPr>
      <w:r>
        <w:t xml:space="preserve">[Reviewer Name]</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Venezuela Caracas</dc:title>
  <dc:creator/>
  <dc:language>en</dc:language>
  <cp:keywords/>
  <dcterms:created xsi:type="dcterms:W3CDTF">2026-10-10T04:30:46Z</dcterms:created>
  <dcterms:modified xsi:type="dcterms:W3CDTF">2026-10-10T04:30:46Z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