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Mechanical Engineer Performance and Adaptation Assessment</w:t>
      </w:r>
    </w:p>
    <w:p>
      <w:pPr>
        <w:pStyle w:val="BodyText"/>
      </w:pPr>
      <w:r>
        <w:rPr>
          <w:bCs/>
          <w:b/>
        </w:rPr>
        <w:t xml:space="preserve">Location:</w:t>
      </w:r>
      <w:r>
        <w:t xml:space="preserve"> </w:t>
      </w:r>
      <w:r>
        <w:t xml:space="preserve">Zimbabwe Harare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adaptability, and technical proficiency of a Mechanical Engineer operating within the unique industrial and environmental context of Zimbabwe Harare. The purpose of this protocol is to ensure that mechanical engineering practices align with local conditions, including climate, infrastructure limitations, resource availability, and regulatory standards.</w:t>
      </w:r>
    </w:p>
    <w:p>
      <w:pPr>
        <w:pStyle w:val="BodyText"/>
      </w:pPr>
      <w:r>
        <w:t xml:space="preserve">Zimbabwe Harare presents specific challenges and opportunities for mechanical engineers, such as fluctuating power supplies, high ambient temperatures, limited access to specialized materials, and a growing demand for sustainable and cost-effective solutions. This protocol is designed to assess how well a Mechanical Engineer can navigate these conditions while maintaining safety, efficiency, and innovation.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competence of a Mechanical Engineer in designing, implementing, and maintaining mechanical systems in Zimbabwe Harare.</w:t>
      </w:r>
    </w:p>
    <w:p>
      <w:pPr>
        <w:numPr>
          <w:ilvl w:val="0"/>
          <w:numId w:val="1001"/>
        </w:numPr>
        <w:pStyle w:val="Compact"/>
      </w:pPr>
      <w:r>
        <w:t xml:space="preserve">To assess the engineer's ability to adapt to local environmental and infrastructural constraints.</w:t>
      </w:r>
    </w:p>
    <w:p>
      <w:pPr>
        <w:numPr>
          <w:ilvl w:val="0"/>
          <w:numId w:val="1001"/>
        </w:numPr>
        <w:pStyle w:val="Compact"/>
      </w:pPr>
      <w:r>
        <w:t xml:space="preserve">To determine the effectiveness of proposed solutions in terms of sustainability, cost-efficiency, and compliance with Zimbabwean standards.</w:t>
      </w:r>
    </w:p>
    <w:p>
      <w:pPr>
        <w:numPr>
          <w:ilvl w:val="0"/>
          <w:numId w:val="1001"/>
        </w:numPr>
        <w:pStyle w:val="Compact"/>
      </w:pPr>
      <w:r>
        <w:t xml:space="preserve">To identify areas for improvement in training, resource allocation, and engineering practices specific to the region.</w:t>
      </w:r>
    </w:p>
    <w:bookmarkEnd w:id="22"/>
    <w:bookmarkStart w:id="23" w:name="scope"/>
    <w:p>
      <w:pPr>
        <w:pStyle w:val="Heading2"/>
      </w:pPr>
      <w:r>
        <w:t xml:space="preserve">3. Scope</w:t>
      </w:r>
    </w:p>
    <w:p>
      <w:pPr>
        <w:pStyle w:val="FirstParagraph"/>
      </w:pPr>
      <w:r>
        <w:t xml:space="preserve">This Experiment Protocol applies to Mechanical Engineers working on projects within Zimbabwe Harare, including but not limited to:</w:t>
      </w:r>
    </w:p>
    <w:p>
      <w:pPr>
        <w:numPr>
          <w:ilvl w:val="0"/>
          <w:numId w:val="1002"/>
        </w:numPr>
        <w:pStyle w:val="Compact"/>
      </w:pPr>
      <w:r>
        <w:t xml:space="preserve">Industrial machinery design and maintenance.</w:t>
      </w:r>
    </w:p>
    <w:p>
      <w:pPr>
        <w:numPr>
          <w:ilvl w:val="0"/>
          <w:numId w:val="1002"/>
        </w:numPr>
        <w:pStyle w:val="Compact"/>
      </w:pPr>
      <w:r>
        <w:t xml:space="preserve">Energy systems, including solar and hybrid power solutions.</w:t>
      </w:r>
    </w:p>
    <w:p>
      <w:pPr>
        <w:numPr>
          <w:ilvl w:val="0"/>
          <w:numId w:val="1002"/>
        </w:numPr>
        <w:pStyle w:val="Compact"/>
      </w:pPr>
      <w:r>
        <w:t xml:space="preserve">Water and sanitation infrastructure.</w:t>
      </w:r>
    </w:p>
    <w:p>
      <w:pPr>
        <w:numPr>
          <w:ilvl w:val="0"/>
          <w:numId w:val="1002"/>
        </w:numPr>
        <w:pStyle w:val="Compact"/>
      </w:pPr>
      <w:r>
        <w:t xml:space="preserve">Transportation and logistics equipment.</w:t>
      </w:r>
    </w:p>
    <w:p>
      <w:pPr>
        <w:pStyle w:val="FirstParagraph"/>
      </w:pPr>
      <w:r>
        <w:t xml:space="preserve">The protocol focuses on real-world scenarios that reflect the operational realities of Zimbabwe Harare, ensuring that the assessment is both practical and relevant.</w:t>
      </w:r>
    </w:p>
    <w:bookmarkEnd w:id="23"/>
    <w:bookmarkStart w:id="27" w:name="methodology"/>
    <w:p>
      <w:pPr>
        <w:pStyle w:val="Heading2"/>
      </w:pPr>
      <w:r>
        <w:t xml:space="preserve">4. Methodology</w:t>
      </w:r>
    </w:p>
    <w:p>
      <w:pPr>
        <w:pStyle w:val="FirstParagraph"/>
      </w:pPr>
      <w:r>
        <w:t xml:space="preserve">The experiment will be conducted in three phases:</w:t>
      </w:r>
    </w:p>
    <w:bookmarkStart w:id="24" w:name="phase-1-preparation"/>
    <w:p>
      <w:pPr>
        <w:pStyle w:val="Heading3"/>
      </w:pPr>
      <w:r>
        <w:t xml:space="preserve">4.1 Phase 1: Preparation</w:t>
      </w:r>
    </w:p>
    <w:p>
      <w:pPr>
        <w:pStyle w:val="FirstParagraph"/>
      </w:pPr>
      <w:r>
        <w:t xml:space="preserve">During this phase, the Mechanical Engineer will be provided with a detailed project brief that includes:</w:t>
      </w:r>
    </w:p>
    <w:p>
      <w:pPr>
        <w:numPr>
          <w:ilvl w:val="0"/>
          <w:numId w:val="1003"/>
        </w:numPr>
        <w:pStyle w:val="Compact"/>
      </w:pPr>
      <w:r>
        <w:t xml:space="preserve">Project objectives and deliverables.</w:t>
      </w:r>
    </w:p>
    <w:p>
      <w:pPr>
        <w:numPr>
          <w:ilvl w:val="0"/>
          <w:numId w:val="1003"/>
        </w:numPr>
        <w:pStyle w:val="Compact"/>
      </w:pPr>
      <w:r>
        <w:t xml:space="preserve">Local environmental and infrastructural data for Zimbabwe Harare.</w:t>
      </w:r>
    </w:p>
    <w:p>
      <w:pPr>
        <w:numPr>
          <w:ilvl w:val="0"/>
          <w:numId w:val="1003"/>
        </w:numPr>
        <w:pStyle w:val="Compact"/>
      </w:pPr>
      <w:r>
        <w:t xml:space="preserve">Available resources and constraints.</w:t>
      </w:r>
    </w:p>
    <w:p>
      <w:pPr>
        <w:numPr>
          <w:ilvl w:val="0"/>
          <w:numId w:val="1003"/>
        </w:numPr>
        <w:pStyle w:val="Compact"/>
      </w:pPr>
      <w:r>
        <w:t xml:space="preserve">Relevant Zimbabwean standards and regulations.</w:t>
      </w:r>
    </w:p>
    <w:p>
      <w:pPr>
        <w:pStyle w:val="FirstParagraph"/>
      </w:pPr>
      <w:r>
        <w:t xml:space="preserve">The engineer will be required to develop a preliminary design or solution within a specified timeframe.</w:t>
      </w:r>
    </w:p>
    <w:bookmarkEnd w:id="24"/>
    <w:bookmarkStart w:id="25" w:name="phase-2-implementation"/>
    <w:p>
      <w:pPr>
        <w:pStyle w:val="Heading3"/>
      </w:pPr>
      <w:r>
        <w:t xml:space="preserve">4.2 Phase 2: Implementation</w:t>
      </w:r>
    </w:p>
    <w:p>
      <w:pPr>
        <w:pStyle w:val="FirstParagraph"/>
      </w:pPr>
      <w:r>
        <w:t xml:space="preserve">In this phase, the Mechanical Engineer will implement the proposed solution under simulated or real-world conditions in Zimbabwe Harare. Key aspects to be evaluated include:</w:t>
      </w:r>
    </w:p>
    <w:p>
      <w:pPr>
        <w:numPr>
          <w:ilvl w:val="0"/>
          <w:numId w:val="1004"/>
        </w:numPr>
        <w:pStyle w:val="Compact"/>
      </w:pPr>
      <w:r>
        <w:t xml:space="preserve">Adaptability to power fluctuations and limited resource availability.</w:t>
      </w:r>
    </w:p>
    <w:p>
      <w:pPr>
        <w:numPr>
          <w:ilvl w:val="0"/>
          <w:numId w:val="1004"/>
        </w:numPr>
        <w:pStyle w:val="Compact"/>
      </w:pPr>
      <w:r>
        <w:t xml:space="preserve">Use of locally sourced materials and components.</w:t>
      </w:r>
    </w:p>
    <w:p>
      <w:pPr>
        <w:numPr>
          <w:ilvl w:val="0"/>
          <w:numId w:val="1004"/>
        </w:numPr>
        <w:pStyle w:val="Compact"/>
      </w:pPr>
      <w:r>
        <w:t xml:space="preserve">Compliance with safety and environmental standards.</w:t>
      </w:r>
    </w:p>
    <w:p>
      <w:pPr>
        <w:numPr>
          <w:ilvl w:val="0"/>
          <w:numId w:val="1004"/>
        </w:numPr>
        <w:pStyle w:val="Compact"/>
      </w:pPr>
      <w:r>
        <w:t xml:space="preserve">Collaboration with local teams and stakeholders.</w:t>
      </w:r>
    </w:p>
    <w:bookmarkEnd w:id="25"/>
    <w:bookmarkStart w:id="26" w:name="phase-3-evaluation"/>
    <w:p>
      <w:pPr>
        <w:pStyle w:val="Heading3"/>
      </w:pPr>
      <w:r>
        <w:t xml:space="preserve">4.3 Phase 3: Evaluation</w:t>
      </w:r>
    </w:p>
    <w:p>
      <w:pPr>
        <w:pStyle w:val="FirstParagraph"/>
      </w:pPr>
      <w:r>
        <w:t xml:space="preserve">The final phase involves a comprehensive assessment of the Mechanical Engineer's performance based on predefined criteria. Data will be collected through:</w:t>
      </w:r>
    </w:p>
    <w:p>
      <w:pPr>
        <w:numPr>
          <w:ilvl w:val="0"/>
          <w:numId w:val="1005"/>
        </w:numPr>
        <w:pStyle w:val="Compact"/>
      </w:pPr>
      <w:r>
        <w:t xml:space="preserve">Direct observation of the implementation process.</w:t>
      </w:r>
    </w:p>
    <w:p>
      <w:pPr>
        <w:numPr>
          <w:ilvl w:val="0"/>
          <w:numId w:val="1005"/>
        </w:numPr>
        <w:pStyle w:val="Compact"/>
      </w:pPr>
      <w:r>
        <w:t xml:space="preserve">Feedback from local stakeholders and team members.</w:t>
      </w:r>
    </w:p>
    <w:p>
      <w:pPr>
        <w:numPr>
          <w:ilvl w:val="0"/>
          <w:numId w:val="1005"/>
        </w:numPr>
        <w:pStyle w:val="Compact"/>
      </w:pPr>
      <w:r>
        <w:t xml:space="preserve">Performance metrics of the implemented solution.</w:t>
      </w:r>
    </w:p>
    <w:p>
      <w:pPr>
        <w:numPr>
          <w:ilvl w:val="0"/>
          <w:numId w:val="1005"/>
        </w:numPr>
        <w:pStyle w:val="Compact"/>
      </w:pPr>
      <w:r>
        <w:t xml:space="preserve">Documentation review, including design reports and maintenance logs.</w:t>
      </w:r>
    </w:p>
    <w:bookmarkEnd w:id="26"/>
    <w:bookmarkEnd w:id="27"/>
    <w:bookmarkStart w:id="28" w:name="evaluation-criteria"/>
    <w:p>
      <w:pPr>
        <w:pStyle w:val="Heading2"/>
      </w:pPr>
      <w:r>
        <w:t xml:space="preserve">5. Evaluation Criteria</w:t>
      </w:r>
    </w:p>
    <w:p>
      <w:pPr>
        <w:pStyle w:val="FirstParagraph"/>
      </w:pPr>
      <w:r>
        <w:t xml:space="preserve">The Mechanical Engineer's performance will be evaluated based on the following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Competence</w:t>
            </w:r>
          </w:p>
        </w:tc>
        <w:tc>
          <w:tcPr/>
          <w:p>
            <w:pPr>
              <w:pStyle w:val="Compact"/>
              <w:jc w:val="left"/>
            </w:pPr>
            <w:r>
              <w:t xml:space="preserve">Accuracy and innovation in design and implementation.</w:t>
            </w:r>
          </w:p>
        </w:tc>
        <w:tc>
          <w:tcPr/>
          <w:p>
            <w:pPr>
              <w:pStyle w:val="Compact"/>
              <w:jc w:val="left"/>
            </w:pPr>
            <w:r>
              <w:t xml:space="preserve">30%</w:t>
            </w:r>
          </w:p>
        </w:tc>
      </w:tr>
      <w:tr>
        <w:tc>
          <w:tcPr/>
          <w:p>
            <w:pPr>
              <w:pStyle w:val="Compact"/>
              <w:jc w:val="left"/>
            </w:pPr>
            <w:r>
              <w:t xml:space="preserve">Adaptability</w:t>
            </w:r>
          </w:p>
        </w:tc>
        <w:tc>
          <w:tcPr/>
          <w:p>
            <w:pPr>
              <w:pStyle w:val="Compact"/>
              <w:jc w:val="left"/>
            </w:pPr>
            <w:r>
              <w:t xml:space="preserve">Ability to adjust to local conditions and constraints in Zimbabwe Harare.</w:t>
            </w:r>
          </w:p>
        </w:tc>
        <w:tc>
          <w:tcPr/>
          <w:p>
            <w:pPr>
              <w:pStyle w:val="Compact"/>
              <w:jc w:val="left"/>
            </w:pPr>
            <w:r>
              <w:t xml:space="preserve">25%</w:t>
            </w:r>
          </w:p>
        </w:tc>
      </w:tr>
      <w:tr>
        <w:tc>
          <w:tcPr/>
          <w:p>
            <w:pPr>
              <w:pStyle w:val="Compact"/>
              <w:jc w:val="left"/>
            </w:pPr>
            <w:r>
              <w:t xml:space="preserve">Sustainability</w:t>
            </w:r>
          </w:p>
        </w:tc>
        <w:tc>
          <w:tcPr/>
          <w:p>
            <w:pPr>
              <w:pStyle w:val="Compact"/>
              <w:jc w:val="left"/>
            </w:pPr>
            <w:r>
              <w:t xml:space="preserve">Use of eco-friendly practices and resource efficiency.</w:t>
            </w:r>
          </w:p>
        </w:tc>
        <w:tc>
          <w:tcPr/>
          <w:p>
            <w:pPr>
              <w:pStyle w:val="Compact"/>
              <w:jc w:val="left"/>
            </w:pPr>
            <w:r>
              <w:t xml:space="preserve">20%</w:t>
            </w:r>
          </w:p>
        </w:tc>
      </w:tr>
      <w:tr>
        <w:tc>
          <w:tcPr/>
          <w:p>
            <w:pPr>
              <w:pStyle w:val="Compact"/>
              <w:jc w:val="left"/>
            </w:pPr>
            <w:r>
              <w:t xml:space="preserve">Compliance</w:t>
            </w:r>
          </w:p>
        </w:tc>
        <w:tc>
          <w:tcPr/>
          <w:p>
            <w:pPr>
              <w:pStyle w:val="Compact"/>
              <w:jc w:val="left"/>
            </w:pPr>
            <w:r>
              <w:t xml:space="preserve">Adherence to Zimbabwean standards and regulations.</w:t>
            </w:r>
          </w:p>
        </w:tc>
        <w:tc>
          <w:tcPr/>
          <w:p>
            <w:pPr>
              <w:pStyle w:val="Compact"/>
              <w:jc w:val="left"/>
            </w:pPr>
            <w:r>
              <w:t xml:space="preserve">15%</w:t>
            </w:r>
          </w:p>
        </w:tc>
      </w:tr>
      <w:tr>
        <w:tc>
          <w:tcPr/>
          <w:p>
            <w:pPr>
              <w:pStyle w:val="Compact"/>
              <w:jc w:val="left"/>
            </w:pPr>
            <w:r>
              <w:t xml:space="preserve">Collaboration</w:t>
            </w:r>
          </w:p>
        </w:tc>
        <w:tc>
          <w:tcPr/>
          <w:p>
            <w:pPr>
              <w:pStyle w:val="Compact"/>
              <w:jc w:val="left"/>
            </w:pPr>
            <w:r>
              <w:t xml:space="preserve">Effectiveness in working with local teams and stakeholders.</w:t>
            </w:r>
          </w:p>
        </w:tc>
        <w:tc>
          <w:tcPr/>
          <w:p>
            <w:pPr>
              <w:pStyle w:val="Compact"/>
              <w:jc w:val="left"/>
            </w:pPr>
            <w:r>
              <w:t xml:space="preserve">10%</w:t>
            </w:r>
          </w:p>
        </w:tc>
      </w:tr>
    </w:tbl>
    <w:bookmarkEnd w:id="28"/>
    <w:bookmarkStart w:id="29" w:name="safety-and-ethical-considerations"/>
    <w:p>
      <w:pPr>
        <w:pStyle w:val="Heading2"/>
      </w:pPr>
      <w:r>
        <w:t xml:space="preserve">6. Safety and Ethical Considerations</w:t>
      </w:r>
    </w:p>
    <w:p>
      <w:pPr>
        <w:pStyle w:val="FirstParagraph"/>
      </w:pPr>
      <w:r>
        <w:t xml:space="preserve">Safety is a paramount concern in this Experiment Protocol. The Mechanical Engineer must adhere to all safety guidelines and ensure that the implemented solution does not pose risks to personnel or the environment. Ethical considerations include:</w:t>
      </w:r>
    </w:p>
    <w:p>
      <w:pPr>
        <w:numPr>
          <w:ilvl w:val="0"/>
          <w:numId w:val="1006"/>
        </w:numPr>
        <w:pStyle w:val="Compact"/>
      </w:pPr>
      <w:r>
        <w:t xml:space="preserve">Respect for local customs and practices in Zimbabwe Harare.</w:t>
      </w:r>
    </w:p>
    <w:p>
      <w:pPr>
        <w:numPr>
          <w:ilvl w:val="0"/>
          <w:numId w:val="1006"/>
        </w:numPr>
        <w:pStyle w:val="Compact"/>
      </w:pPr>
      <w:r>
        <w:t xml:space="preserve">Transparent communication with stakeholders.</w:t>
      </w:r>
    </w:p>
    <w:p>
      <w:pPr>
        <w:numPr>
          <w:ilvl w:val="0"/>
          <w:numId w:val="1006"/>
        </w:numPr>
        <w:pStyle w:val="Compact"/>
      </w:pPr>
      <w:r>
        <w:t xml:space="preserve">Responsible use of resources and minimization of waste.</w:t>
      </w:r>
    </w:p>
    <w:bookmarkEnd w:id="29"/>
    <w:bookmarkStart w:id="30" w:name="reporting"/>
    <w:p>
      <w:pPr>
        <w:pStyle w:val="Heading2"/>
      </w:pPr>
      <w:r>
        <w:t xml:space="preserve">7. Reporting</w:t>
      </w:r>
    </w:p>
    <w:p>
      <w:pPr>
        <w:pStyle w:val="FirstParagraph"/>
      </w:pPr>
      <w:r>
        <w:t xml:space="preserve">Upon completion of the experiment, the Mechanical Engineer will submit a detailed report that includes:</w:t>
      </w:r>
    </w:p>
    <w:p>
      <w:pPr>
        <w:numPr>
          <w:ilvl w:val="0"/>
          <w:numId w:val="1007"/>
        </w:numPr>
        <w:pStyle w:val="Compact"/>
      </w:pPr>
      <w:r>
        <w:t xml:space="preserve">Summary of the project and objectives.</w:t>
      </w:r>
    </w:p>
    <w:p>
      <w:pPr>
        <w:numPr>
          <w:ilvl w:val="0"/>
          <w:numId w:val="1007"/>
        </w:numPr>
        <w:pStyle w:val="Compact"/>
      </w:pPr>
      <w:r>
        <w:t xml:space="preserve">Description of the design and implementation process.</w:t>
      </w:r>
    </w:p>
    <w:p>
      <w:pPr>
        <w:numPr>
          <w:ilvl w:val="0"/>
          <w:numId w:val="1007"/>
        </w:numPr>
        <w:pStyle w:val="Compact"/>
      </w:pPr>
      <w:r>
        <w:t xml:space="preserve">Challenges encountered and solutions applied.</w:t>
      </w:r>
    </w:p>
    <w:p>
      <w:pPr>
        <w:numPr>
          <w:ilvl w:val="0"/>
          <w:numId w:val="1007"/>
        </w:numPr>
        <w:pStyle w:val="Compact"/>
      </w:pPr>
      <w:r>
        <w:t xml:space="preserve">Performance data and stakeholder feedback.</w:t>
      </w:r>
    </w:p>
    <w:p>
      <w:pPr>
        <w:numPr>
          <w:ilvl w:val="0"/>
          <w:numId w:val="1007"/>
        </w:numPr>
        <w:pStyle w:val="Compact"/>
      </w:pPr>
      <w:r>
        <w:t xml:space="preserve">Recommendations for future projects in Zimbabwe Harare.</w:t>
      </w:r>
    </w:p>
    <w:p>
      <w:pPr>
        <w:pStyle w:val="FirstParagraph"/>
      </w:pPr>
      <w:r>
        <w:t xml:space="preserve">The report will be reviewed by a panel of experts to determine the overall success of the experiment and identify areas for improvement.</w:t>
      </w:r>
    </w:p>
    <w:bookmarkEnd w:id="30"/>
    <w:bookmarkStart w:id="31" w:name="conclusion"/>
    <w:p>
      <w:pPr>
        <w:pStyle w:val="Heading2"/>
      </w:pPr>
      <w:r>
        <w:t xml:space="preserve">8. Conclusion</w:t>
      </w:r>
    </w:p>
    <w:p>
      <w:pPr>
        <w:pStyle w:val="FirstParagraph"/>
      </w:pPr>
      <w:r>
        <w:t xml:space="preserve">This Experiment Protocol provides a structured approach to assessing the capabilities of a Mechanical Engineer in the context of Zimbabwe Harare. By focusing on local conditions, sustainability, and collaboration, the protocol aims to enhance the quality and relevance of mechanical engineering practices in the region. The insights gained from this experiment will contribute to the development of more effective training programs, resource allocation strategies, and engineering solutions tailored to the unique needs of Zimbabwe Harare.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Zimbabwe Harare</dc:title>
  <dc:creator/>
  <dc:language>en</dc:language>
  <cp:keywords/>
  <dcterms:created xsi:type="dcterms:W3CDTF">2026-10-10T02:25:07Z</dcterms:created>
  <dcterms:modified xsi:type="dcterms:W3CDTF">2026-10-10T02:25:07Z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