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d29f2cb90367432fcee77857b748d282a5e0ffd"/>
    <w:p>
      <w:pPr>
        <w:pStyle w:val="Heading1"/>
      </w:pPr>
      <w:r>
        <w:t xml:space="preserve">Experiment Protocol: Advanced Mechatronic Systems Integration</w:t>
      </w:r>
    </w:p>
    <w:p>
      <w:pPr>
        <w:pStyle w:val="FirstParagraph"/>
      </w:pPr>
      <w:r>
        <w:rPr>
          <w:bCs/>
          <w:b/>
        </w:rPr>
        <w:t xml:space="preserve">Location:</w:t>
      </w:r>
      <w:r>
        <w:t xml:space="preserve"> </w:t>
      </w:r>
      <w:r>
        <w:t xml:space="preserve">Córdoba, Argentina</w:t>
      </w:r>
    </w:p>
    <w:p>
      <w:pPr>
        <w:pStyle w:val="BodyText"/>
      </w:pPr>
      <w:r>
        <w:rPr>
          <w:bCs/>
          <w:b/>
        </w:rPr>
        <w:t xml:space="preserve">Role:</w:t>
      </w:r>
      <w:r>
        <w:t xml:space="preserve"> </w:t>
      </w:r>
      <w:r>
        <w:t xml:space="preserve">Mechatronics Engineer</w:t>
      </w:r>
    </w:p>
    <w:p>
      <w:pPr>
        <w:pStyle w:val="BodyText"/>
      </w:pPr>
      <w:r>
        <w:rPr>
          <w:bCs/>
          <w:b/>
        </w:rPr>
        <w:t xml:space="preserve">Protocol ID:</w:t>
      </w:r>
      <w:r>
        <w:t xml:space="preserve"> </w:t>
      </w:r>
      <w:r>
        <w:t xml:space="preserve">MEC-CBA-2024-001</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performance, stability, and efficiency of a newly developed automated assembly line control system designed specifically for the industrial sector in Córdoba, Argentina. This protocol outlines the procedures to be followed by the Mechatronics Engineer to ensure that the integration of mechanical, electronic, and software components meets the rigorous standards required by local manufacturing facilities. The experiment aims to validate the system's ability to operate under the specific environmental and operational conditions found in the Córdoba industrial park, ensuring compliance with Argentine safety regulations and international quality standards.</w:t>
      </w:r>
    </w:p>
    <w:p>
      <w:pPr>
        <w:pStyle w:val="BodyText"/>
      </w:pPr>
      <w:r>
        <w:t xml:space="preserve">2. Scope and Context</w:t>
      </w:r>
    </w:p>
    <w:p>
      <w:pPr>
        <w:pStyle w:val="BodyText"/>
      </w:pPr>
      <w:r>
        <w:t xml:space="preserve">This protocol applies to the testing phase of the mechatronic system within the designated laboratory and pilot production area in Córdoba. The Mechatronics Engineer is responsible for overseeing the entire experimental process, from initial setup to final data analysis. The scope includes the calibration of sensors, the synchronization of actuators, the validation of control algorithms, and the assessment of human-machine interaction interfaces. Given the strategic importance of Córdoba as a hub for automotive and agricultural machinery manufacturing in Argentina, this experiment is critical for demonstrating the system's reliability and adaptability to local industrial needs.</w:t>
      </w:r>
    </w:p>
    <w:p>
      <w:pPr>
        <w:pStyle w:val="BodyText"/>
      </w:pPr>
      <w:r>
        <w:t xml:space="preserve">3. Responsibilities of the Mechatronics Engineer</w:t>
      </w:r>
    </w:p>
    <w:p>
      <w:pPr>
        <w:pStyle w:val="BodyText"/>
      </w:pPr>
      <w:r>
        <w:t xml:space="preserve">The Mechatronics Engineer assigned to this protocol must possess a comprehensive understanding of mechanical systems, electronics, control theory, and software programming. Their responsibilities include:</w:t>
      </w:r>
    </w:p>
    <w:p>
      <w:pPr>
        <w:numPr>
          <w:ilvl w:val="0"/>
          <w:numId w:val="1001"/>
        </w:numPr>
        <w:pStyle w:val="Compact"/>
      </w:pPr>
      <w:r>
        <w:t xml:space="preserve">Ensuring all equipment is properly installed and calibrated according to manufacturer specifications.</w:t>
      </w:r>
    </w:p>
    <w:p>
      <w:pPr>
        <w:numPr>
          <w:ilvl w:val="0"/>
          <w:numId w:val="1001"/>
        </w:numPr>
        <w:pStyle w:val="Compact"/>
      </w:pPr>
      <w:r>
        <w:t xml:space="preserve">Implementing safety protocols to protect personnel and equipment during the experiment.</w:t>
      </w:r>
    </w:p>
    <w:p>
      <w:pPr>
        <w:numPr>
          <w:ilvl w:val="0"/>
          <w:numId w:val="1001"/>
        </w:numPr>
        <w:pStyle w:val="Compact"/>
      </w:pPr>
      <w:r>
        <w:t xml:space="preserve">Collecting and recording data accurately using standardized forms and digital tools.</w:t>
      </w:r>
    </w:p>
    <w:p>
      <w:pPr>
        <w:numPr>
          <w:ilvl w:val="0"/>
          <w:numId w:val="1001"/>
        </w:numPr>
        <w:pStyle w:val="Compact"/>
      </w:pPr>
      <w:r>
        <w:t xml:space="preserve">Analyzing experimental results to identify any deviations from expected performance.</w:t>
      </w:r>
    </w:p>
    <w:p>
      <w:pPr>
        <w:numPr>
          <w:ilvl w:val="0"/>
          <w:numId w:val="1001"/>
        </w:numPr>
        <w:pStyle w:val="Compact"/>
      </w:pPr>
      <w:r>
        <w:t xml:space="preserve">Communicating findings and recommendations to the project management team and stakeholders in Córdoba.</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PLC Controller</w:t>
            </w:r>
          </w:p>
        </w:tc>
        <w:tc>
          <w:tcPr/>
          <w:p>
            <w:pPr>
              <w:pStyle w:val="Compact"/>
              <w:jc w:val="left"/>
            </w:pPr>
            <w:r>
              <w:t xml:space="preserve">Programmable Logic Controller for system control</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Proximity, temperature, and pressure sensors</w:t>
            </w:r>
          </w:p>
        </w:tc>
        <w:tc>
          <w:tcPr/>
          <w:p>
            <w:pPr>
              <w:pStyle w:val="Compact"/>
              <w:jc w:val="left"/>
            </w:pPr>
            <w:r>
              <w:t xml:space="preserve">10</w:t>
            </w:r>
          </w:p>
        </w:tc>
      </w:tr>
      <w:tr>
        <w:tc>
          <w:tcPr/>
          <w:p>
            <w:pPr>
              <w:pStyle w:val="Compact"/>
              <w:jc w:val="left"/>
            </w:pPr>
            <w:r>
              <w:t xml:space="preserve">Actuators</w:t>
            </w:r>
          </w:p>
        </w:tc>
        <w:tc>
          <w:tcPr/>
          <w:p>
            <w:pPr>
              <w:pStyle w:val="Compact"/>
              <w:jc w:val="left"/>
            </w:pPr>
            <w:r>
              <w:t xml:space="preserve">Electric motors and pneumatic cylinders</w:t>
            </w:r>
          </w:p>
        </w:tc>
        <w:tc>
          <w:tcPr/>
          <w:p>
            <w:pPr>
              <w:pStyle w:val="Compact"/>
              <w:jc w:val="left"/>
            </w:pPr>
            <w:r>
              <w:t xml:space="preserve">5</w:t>
            </w:r>
          </w:p>
        </w:tc>
      </w:tr>
      <w:tr>
        <w:tc>
          <w:tcPr/>
          <w:p>
            <w:pPr>
              <w:pStyle w:val="Compact"/>
              <w:jc w:val="left"/>
            </w:pPr>
            <w:r>
              <w:t xml:space="preserve">HMI Panel</w:t>
            </w:r>
          </w:p>
        </w:tc>
        <w:tc>
          <w:tcPr/>
          <w:p>
            <w:pPr>
              <w:pStyle w:val="Compact"/>
              <w:jc w:val="left"/>
            </w:pPr>
            <w:r>
              <w:t xml:space="preserve">Human-Machine Interface for operator interaction</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For real-time monitoring and data logging</w:t>
            </w:r>
          </w:p>
        </w:tc>
        <w:tc>
          <w:tcPr/>
          <w:p>
            <w:pPr>
              <w:pStyle w:val="Compact"/>
              <w:jc w:val="left"/>
            </w:pPr>
            <w:r>
              <w:t xml:space="preserve">1</w:t>
            </w:r>
          </w:p>
        </w:tc>
      </w:tr>
    </w:tbl>
    <w:p>
      <w:pPr>
        <w:pStyle w:val="BodyText"/>
      </w:pPr>
      <w:r>
        <w:t xml:space="preserve">5. Experimental Procedure</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The Mechatronics Engineer will inspect all components, verify connections, and perform initial calibrations. Safety checks will be conducted to ensure compliance with Argentine occupational health and safety standards.</w:t>
      </w:r>
    </w:p>
    <w:p>
      <w:pPr>
        <w:numPr>
          <w:ilvl w:val="0"/>
          <w:numId w:val="1002"/>
        </w:numPr>
        <w:pStyle w:val="Compact"/>
      </w:pPr>
      <w:r>
        <w:rPr>
          <w:bCs/>
          <w:b/>
        </w:rPr>
        <w:t xml:space="preserve">Execution Phase:</w:t>
      </w:r>
      <w:r>
        <w:t xml:space="preserve"> </w:t>
      </w:r>
      <w:r>
        <w:t xml:space="preserve">The system will be activated, and the control algorithms will be tested under various operating conditions. Data will be collected continuously to monitor system performance, including response times, accuracy, and energy consumption.</w:t>
      </w:r>
    </w:p>
    <w:p>
      <w:pPr>
        <w:numPr>
          <w:ilvl w:val="0"/>
          <w:numId w:val="1002"/>
        </w:numPr>
        <w:pStyle w:val="Compact"/>
      </w:pPr>
      <w:r>
        <w:rPr>
          <w:bCs/>
          <w:b/>
        </w:rPr>
        <w:t xml:space="preserve">Analysis Phase:</w:t>
      </w:r>
      <w:r>
        <w:t xml:space="preserve"> </w:t>
      </w:r>
      <w:r>
        <w:t xml:space="preserve">The collected data will be analyzed to assess the system's performance against predefined criteria. Any issues or anomalies will be documented, and corrective actions will be proposed.</w:t>
      </w:r>
    </w:p>
    <w:p>
      <w:pPr>
        <w:pStyle w:val="FirstParagraph"/>
      </w:pPr>
      <w:r>
        <w:t xml:space="preserve">6. Safety Considerations</w:t>
      </w:r>
    </w:p>
    <w:p>
      <w:pPr>
        <w:pStyle w:val="BodyText"/>
      </w:pPr>
      <w:r>
        <w:t xml:space="preserve">Safety is paramount during this experiment. The Mechatronics Engineer must ensure that all personnel are trained in the use of the equipment and are aware of potential hazards. Personal protective equipment (PPE) must be worn at all times. Emergency stop buttons and safety interlocks must be tested before the experiment begins. In the event of an emergency, the established evacuation procedures for the facility in Córdoba must be followed immediately.</w:t>
      </w:r>
    </w:p>
    <w:p>
      <w:pPr>
        <w:pStyle w:val="BodyText"/>
      </w:pPr>
      <w:r>
        <w:t xml:space="preserve">7. Data Collection and Reporting</w:t>
      </w:r>
    </w:p>
    <w:p>
      <w:pPr>
        <w:pStyle w:val="BodyText"/>
      </w:pPr>
      <w:r>
        <w:t xml:space="preserve">All data collected during the experiment must be recorded in a standardized format and stored securely. The Mechatronics Engineer will prepare a detailed report summarizing the experimental procedures, results, and conclusions. This report will be submitted to the project management team and relevant stakeholders in Córdoba for review and approval. The report should include recommendations for any necessary modifications or improvements to the mechatronic system.</w:t>
      </w:r>
    </w:p>
    <w:p>
      <w:pPr>
        <w:pStyle w:val="BodyText"/>
      </w:pPr>
      <w:r>
        <w:t xml:space="preserve">8. Conclusion</w:t>
      </w:r>
    </w:p>
    <w:p>
      <w:pPr>
        <w:pStyle w:val="BodyText"/>
      </w:pPr>
      <w:r>
        <w:t xml:space="preserve">This experiment protocol provides a structured approach for the Mechatronics Engineer to evaluate the performance of the automated assembly line control system in Córdoba, Argentina. By following this protocol, the engineer will ensure that the system meets the required standards for reliability, efficiency, and safety, thereby contributing to the advancement of mechatronic technologies in the region.</w:t>
      </w:r>
    </w:p>
    <w:p>
      <w:pPr>
        <w:pStyle w:val="BodyText"/>
      </w:pPr>
      <w:r>
        <w:rPr>
          <w:bCs/>
          <w:b/>
        </w:rPr>
        <w:t xml:space="preserve">Prepared by:</w:t>
      </w:r>
    </w:p>
    <w:p>
      <w:pPr>
        <w:pStyle w:val="BodyText"/>
      </w:pPr>
      <w:r>
        <w:t xml:space="preserve">Name: ________________________</w:t>
      </w:r>
    </w:p>
    <w:p>
      <w:pPr>
        <w:pStyle w:val="BodyText"/>
      </w:pPr>
      <w:r>
        <w:t xml:space="preserve">Position: Mechatronics Engineer</w:t>
      </w:r>
    </w:p>
    <w:p>
      <w:pPr>
        <w:pStyle w:val="BodyText"/>
      </w:pPr>
      <w:r>
        <w:t xml:space="preserve">Date: ________________________</w:t>
      </w:r>
    </w:p>
    <w:p>
      <w:pPr>
        <w:pStyle w:val="BodyText"/>
      </w:pPr>
      <w:r>
        <w:rPr>
          <w:bCs/>
          <w:b/>
        </w:rPr>
        <w:t xml:space="preserve">Approved by:</w:t>
      </w:r>
    </w:p>
    <w:p>
      <w:pPr>
        <w:pStyle w:val="BodyText"/>
      </w:pPr>
      <w:r>
        <w:t xml:space="preserve">Name: ________________________</w:t>
      </w:r>
    </w:p>
    <w:p>
      <w:pPr>
        <w:pStyle w:val="BodyText"/>
      </w:pPr>
      <w:r>
        <w:t xml:space="preserve">Position: Project Manager</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Argentina Córdoba</dc:title>
  <dc:creator/>
  <dc:language>en</dc:language>
  <cp:keywords/>
  <dcterms:created xsi:type="dcterms:W3CDTF">2026-10-10T05:40:38Z</dcterms:created>
  <dcterms:modified xsi:type="dcterms:W3CDTF">2026-10-10T05:40:38Z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