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Mechatronic</w:t>
      </w:r>
      <w:r>
        <w:t xml:space="preserve"> </w:t>
      </w:r>
      <w:r>
        <w:t xml:space="preserve">Systems</w:t>
      </w:r>
      <w:r>
        <w:t xml:space="preserve"> </w:t>
      </w:r>
      <w:r>
        <w:t xml:space="preserve">Optimization</w:t>
      </w:r>
      <w:r>
        <w:t xml:space="preserve"> </w:t>
      </w:r>
      <w:r>
        <w:t xml:space="preserve">in</w:t>
      </w:r>
      <w:r>
        <w:t xml:space="preserve"> </w:t>
      </w:r>
      <w:r>
        <w:t xml:space="preserve">Caracas</w:t>
      </w:r>
    </w:p>
    <w:p>
      <w:pPr>
        <w:pStyle w:val="FirstParagraph"/>
      </w:pPr>
      <w:r>
        <w:rPr>
          <w:bCs/>
          <w:b/>
        </w:rPr>
        <w:t xml:space="preserve">Document ID:</w:t>
      </w:r>
      <w:r>
        <w:t xml:space="preserve"> </w:t>
      </w:r>
      <w:r>
        <w:t xml:space="preserve">EXP-MEC-CAC-2023-001</w:t>
      </w:r>
      <w:r>
        <w:br/>
      </w:r>
      <w:r>
        <w:rPr>
          <w:bCs/>
          <w:b/>
        </w:rPr>
        <w:t xml:space="preserve">Version:</w:t>
      </w:r>
      <w:r>
        <w:t xml:space="preserve"> </w:t>
      </w:r>
      <w:r>
        <w:t xml:space="preserve">1.0</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Caracas, Venezuela</w:t>
      </w:r>
    </w:p>
    <w:bookmarkStart w:id="30" w:name="X7b5cae49537e876afa4ef2daf95b2289c5f8bff"/>
    <w:p>
      <w:pPr>
        <w:pStyle w:val="Heading1"/>
      </w:pPr>
      <w:r>
        <w:t xml:space="preserve">Experiment Protocol: Adaptive Mechatronic Control Systems for Urban Infrastructure in Caracas</w:t>
      </w:r>
    </w:p>
    <w:p>
      <w:pPr>
        <w:pStyle w:val="FirstParagraph"/>
      </w:pPr>
      <w:r>
        <w:t xml:space="preserve">This document outlines the comprehensive</w:t>
      </w:r>
      <w:r>
        <w:t xml:space="preserve"> </w:t>
      </w:r>
      <w:r>
        <w:rPr>
          <w:bCs/>
          <w:b/>
        </w:rPr>
        <w:t xml:space="preserve">Experiment Protocol</w:t>
      </w:r>
      <w:r>
        <w:t xml:space="preserve"> </w:t>
      </w:r>
      <w:r>
        <w:t xml:space="preserve">designed and executed by a qualified</w:t>
      </w:r>
      <w:r>
        <w:t xml:space="preserve"> </w:t>
      </w:r>
      <w:r>
        <w:rPr>
          <w:bCs/>
          <w:b/>
        </w:rPr>
        <w:t xml:space="preserve">Mechatronics Engineer</w:t>
      </w:r>
      <w:r>
        <w:t xml:space="preserve"> </w:t>
      </w:r>
      <w:r>
        <w:t xml:space="preserve">operating within the specific environmental and infrastructural context of</w:t>
      </w:r>
      <w:r>
        <w:t xml:space="preserve"> </w:t>
      </w:r>
      <w:r>
        <w:rPr>
          <w:bCs/>
          <w:b/>
        </w:rPr>
        <w:t xml:space="preserve">Venezuela Caracas</w:t>
      </w:r>
      <w:r>
        <w:t xml:space="preserve">. The primary objective of this protocol is to evaluate the robustness, efficiency, and adaptability of advanced mechatronic control systems when subjected to the unique operational challenges found in the capital city of Venezuela.</w:t>
      </w:r>
    </w:p>
    <w:p>
      <w:pPr>
        <w:pStyle w:val="BodyText"/>
      </w:pPr>
      <w:r>
        <w:t xml:space="preserve">The role of the</w:t>
      </w:r>
      <w:r>
        <w:t xml:space="preserve"> </w:t>
      </w:r>
      <w:r>
        <w:rPr>
          <w:bCs/>
          <w:b/>
        </w:rPr>
        <w:t xml:space="preserve">Mechatronics Engineer</w:t>
      </w:r>
      <w:r>
        <w:t xml:space="preserve"> </w:t>
      </w:r>
      <w:r>
        <w:t xml:space="preserve">in this study is pivotal. It requires a multidisciplinary approach integrating mechanical engineering, electronics, control theory, and computer science. The engineer is tasked with designing, implementing, and analyzing automated systems that can function reliably despite the fluctuating power grids, high humidity, and variable temperature conditions characteristic of the Caracas metropolitan area. This protocol serves as a standardized guide to ensure data integrity, safety, and reproducibility of results.</w:t>
      </w:r>
    </w:p>
    <w:bookmarkStart w:id="20" w:name="introduction-and-background"/>
    <w:p>
      <w:pPr>
        <w:pStyle w:val="Heading2"/>
      </w:pPr>
      <w:r>
        <w:t xml:space="preserve">1. Introduction and Background</w:t>
      </w:r>
    </w:p>
    <w:p>
      <w:pPr>
        <w:pStyle w:val="FirstParagraph"/>
      </w:pPr>
      <w:r>
        <w:t xml:space="preserve">Caracas, situated in a valley surrounded by mountains, presents a complex environment for industrial automation. The city experiences significant thermal variations between the urban center and the surrounding highlands, alongside intermittent electrical supply issues. For a</w:t>
      </w:r>
      <w:r>
        <w:t xml:space="preserve"> </w:t>
      </w:r>
      <w:r>
        <w:rPr>
          <w:bCs/>
          <w:b/>
        </w:rPr>
        <w:t xml:space="preserve">Mechatronics Engineer</w:t>
      </w:r>
      <w:r>
        <w:t xml:space="preserve">, these factors are not merely inconveniences but critical design constraints. This experiment focuses on testing a prototype autonomous water distribution valve system—a critical infrastructure component—using adaptive PID (Proportional-Integral-Derivative) control algorithms.</w:t>
      </w:r>
    </w:p>
    <w:p>
      <w:pPr>
        <w:pStyle w:val="BodyText"/>
      </w:pPr>
      <w:r>
        <w:t xml:space="preserve">The necessity of this</w:t>
      </w:r>
      <w:r>
        <w:t xml:space="preserve"> </w:t>
      </w:r>
      <w:r>
        <w:rPr>
          <w:bCs/>
          <w:b/>
        </w:rPr>
        <w:t xml:space="preserve">Experiment Protocol</w:t>
      </w:r>
      <w:r>
        <w:t xml:space="preserve"> </w:t>
      </w:r>
      <w:r>
        <w:t xml:space="preserve">arises from the need to modernize local infrastructure using resilient technology. By documenting the performance of mechatronic components under real-world Caracas conditions, we aim to provide a blueprint for future engineering projects in Venezuela that prioritize sustainability and reliability.</w:t>
      </w:r>
    </w:p>
    <w:bookmarkEnd w:id="20"/>
    <w:bookmarkStart w:id="21" w:name="objectives"/>
    <w:p>
      <w:pPr>
        <w:pStyle w:val="Heading2"/>
      </w:pPr>
      <w:r>
        <w:t xml:space="preserve">2. Objectives</w:t>
      </w:r>
    </w:p>
    <w:p>
      <w:pPr>
        <w:pStyle w:val="FirstParagraph"/>
      </w:pPr>
      <w:r>
        <w:t xml:space="preserve">The primary objectives of this experiment, led by the</w:t>
      </w:r>
      <w:r>
        <w:t xml:space="preserve"> </w:t>
      </w:r>
      <w:r>
        <w:rPr>
          <w:bCs/>
          <w:b/>
        </w:rPr>
        <w:t xml:space="preserve">Mechatronics Engineer</w:t>
      </w:r>
      <w:r>
        <w:t xml:space="preserve">, are as follows:</w:t>
      </w:r>
    </w:p>
    <w:p>
      <w:pPr>
        <w:numPr>
          <w:ilvl w:val="0"/>
          <w:numId w:val="1001"/>
        </w:numPr>
        <w:pStyle w:val="Compact"/>
      </w:pPr>
      <w:r>
        <w:t xml:space="preserve">To assess the stability of closed-loop control systems under voltage fluctuations typical of the Caracas power grid.</w:t>
      </w:r>
    </w:p>
    <w:p>
      <w:pPr>
        <w:numPr>
          <w:ilvl w:val="0"/>
          <w:numId w:val="1001"/>
        </w:numPr>
        <w:pStyle w:val="Compact"/>
      </w:pPr>
      <w:r>
        <w:t xml:space="preserve">To evaluate the mechanical wear and tear of actuators exposed to the high humidity levels of the Venezuelan capital.</w:t>
      </w:r>
    </w:p>
    <w:p>
      <w:pPr>
        <w:numPr>
          <w:ilvl w:val="0"/>
          <w:numId w:val="1001"/>
        </w:numPr>
        <w:pStyle w:val="Compact"/>
      </w:pPr>
      <w:r>
        <w:t xml:space="preserve">To validate the efficacy of energy-harvesting modules integrated into the mechatronic system to ensure operation during power outages.</w:t>
      </w:r>
    </w:p>
    <w:p>
      <w:pPr>
        <w:numPr>
          <w:ilvl w:val="0"/>
          <w:numId w:val="1001"/>
        </w:numPr>
        <w:pStyle w:val="Compact"/>
      </w:pPr>
      <w:r>
        <w:t xml:space="preserve">To develop a standardized testing framework for future mechatronic deployments in urban Venezuela.</w:t>
      </w:r>
    </w:p>
    <w:bookmarkEnd w:id="21"/>
    <w:bookmarkStart w:id="25" w:name="methodology"/>
    <w:p>
      <w:pPr>
        <w:pStyle w:val="Heading2"/>
      </w:pPr>
      <w:r>
        <w:t xml:space="preserve">3. Methodology</w:t>
      </w:r>
    </w:p>
    <w:p>
      <w:pPr>
        <w:pStyle w:val="FirstParagraph"/>
      </w:pPr>
      <w:r>
        <w:t xml:space="preserve">The methodology is structured in three phases: Design and Simulation, Prototype Fabrication, and Field Testing in Caracas.</w:t>
      </w:r>
    </w:p>
    <w:bookmarkStart w:id="22" w:name="design-and-simulation"/>
    <w:p>
      <w:pPr>
        <w:pStyle w:val="Heading3"/>
      </w:pPr>
      <w:r>
        <w:t xml:space="preserve">3.1 Design and Simulation</w:t>
      </w:r>
    </w:p>
    <w:p>
      <w:pPr>
        <w:pStyle w:val="FirstParagraph"/>
      </w:pPr>
      <w:r>
        <w:t xml:space="preserve">The</w:t>
      </w:r>
      <w:r>
        <w:t xml:space="preserve"> </w:t>
      </w:r>
      <w:r>
        <w:rPr>
          <w:bCs/>
          <w:b/>
        </w:rPr>
        <w:t xml:space="preserve">Mechatronics Engineer</w:t>
      </w:r>
      <w:r>
        <w:t xml:space="preserve"> </w:t>
      </w:r>
      <w:r>
        <w:t xml:space="preserve">will utilize MATLAB/Simulink to model the dynamic behavior of the system. The simulation will incorporate environmental data specific to Caracas, including average temperature ranges (18°C to 28°C) and humidity levels. The control algorithm will be tuned to compensate for sensor noise and actuator lag.</w:t>
      </w:r>
    </w:p>
    <w:bookmarkEnd w:id="22"/>
    <w:bookmarkStart w:id="23" w:name="prototype-fabrication"/>
    <w:p>
      <w:pPr>
        <w:pStyle w:val="Heading3"/>
      </w:pPr>
      <w:r>
        <w:t xml:space="preserve">3.2 Prototype Fabrication</w:t>
      </w:r>
    </w:p>
    <w:p>
      <w:pPr>
        <w:pStyle w:val="FirstParagraph"/>
      </w:pPr>
      <w:r>
        <w:t xml:space="preserve">Components will be selected based on availability in the Venezuelan market and durability standards. Key components include:</w:t>
      </w:r>
    </w:p>
    <w:p>
      <w:pPr>
        <w:numPr>
          <w:ilvl w:val="0"/>
          <w:numId w:val="1002"/>
        </w:numPr>
        <w:pStyle w:val="Compact"/>
      </w:pPr>
      <w:r>
        <w:rPr>
          <w:bCs/>
          <w:b/>
        </w:rPr>
        <w:t xml:space="preserve">Microcontroller:</w:t>
      </w:r>
      <w:r>
        <w:t xml:space="preserve"> </w:t>
      </w:r>
      <w:r>
        <w:t xml:space="preserve">ARM-based Cortex-M4 for high processing power and low energy consumption.</w:t>
      </w:r>
    </w:p>
    <w:p>
      <w:pPr>
        <w:numPr>
          <w:ilvl w:val="0"/>
          <w:numId w:val="1002"/>
        </w:numPr>
        <w:pStyle w:val="Compact"/>
      </w:pPr>
      <w:r>
        <w:rPr>
          <w:bCs/>
          <w:b/>
        </w:rPr>
        <w:t xml:space="preserve">Actuators:</w:t>
      </w:r>
      <w:r>
        <w:t xml:space="preserve"> </w:t>
      </w:r>
      <w:r>
        <w:t xml:space="preserve">Brushless DC motors with IP67 rating to resist dust and moisture.</w:t>
      </w:r>
    </w:p>
    <w:p>
      <w:pPr>
        <w:numPr>
          <w:ilvl w:val="0"/>
          <w:numId w:val="1002"/>
        </w:numPr>
        <w:pStyle w:val="Compact"/>
      </w:pPr>
      <w:r>
        <w:rPr>
          <w:bCs/>
          <w:b/>
        </w:rPr>
        <w:t xml:space="preserve">Sensors:</w:t>
      </w:r>
      <w:r>
        <w:t xml:space="preserve"> </w:t>
      </w:r>
      <w:r>
        <w:t xml:space="preserve">Ultrasonic flow meters and pressure transducers calibrated for local water quality.</w:t>
      </w:r>
    </w:p>
    <w:p>
      <w:pPr>
        <w:numPr>
          <w:ilvl w:val="0"/>
          <w:numId w:val="1002"/>
        </w:numPr>
        <w:pStyle w:val="Compact"/>
      </w:pPr>
      <w:r>
        <w:rPr>
          <w:bCs/>
          <w:b/>
        </w:rPr>
        <w:t xml:space="preserve">Power Supply:</w:t>
      </w:r>
      <w:r>
        <w:t xml:space="preserve"> </w:t>
      </w:r>
      <w:r>
        <w:t xml:space="preserve">Hybrid system utilizing grid power with a lithium-ion battery backup and solar charging capability.</w:t>
      </w:r>
    </w:p>
    <w:bookmarkEnd w:id="23"/>
    <w:bookmarkStart w:id="24" w:name="field-testing-in-caracas"/>
    <w:p>
      <w:pPr>
        <w:pStyle w:val="Heading3"/>
      </w:pPr>
      <w:r>
        <w:t xml:space="preserve">3.3 Field Testing in Caracas</w:t>
      </w:r>
    </w:p>
    <w:p>
      <w:pPr>
        <w:pStyle w:val="FirstParagraph"/>
      </w:pPr>
      <w:r>
        <w:t xml:space="preserve">The physical testing will take place at a designated industrial site in the Caracas metropolitan area. The</w:t>
      </w:r>
      <w:r>
        <w:t xml:space="preserve"> </w:t>
      </w:r>
      <w:r>
        <w:rPr>
          <w:bCs/>
          <w:b/>
        </w:rPr>
        <w:t xml:space="preserve">Mechatronics Engineer</w:t>
      </w:r>
      <w:r>
        <w:t xml:space="preserve"> </w:t>
      </w:r>
      <w:r>
        <w:t xml:space="preserve">will oversee the installation, ensuring all safety protocols are met. The system will be monitored continuously for a period of 30 days. Data logging will occur every 5 seconds, capturing voltage input, motor current, valve position, and environmental conditions.</w:t>
      </w:r>
    </w:p>
    <w:bookmarkEnd w:id="24"/>
    <w:bookmarkEnd w:id="25"/>
    <w:bookmarkStart w:id="26" w:name="experimental-procedure"/>
    <w:p>
      <w:pPr>
        <w:pStyle w:val="Heading2"/>
      </w:pPr>
      <w:r>
        <w:t xml:space="preserve">4. Experimental Procedure</w:t>
      </w:r>
    </w:p>
    <w:p>
      <w:pPr>
        <w:pStyle w:val="FirstParagraph"/>
      </w:pPr>
      <w:r>
        <w:t xml:space="preserve">The following steps constitute the core of the</w:t>
      </w:r>
      <w:r>
        <w:t xml:space="preserve"> </w:t>
      </w:r>
      <w:r>
        <w:rPr>
          <w:bCs/>
          <w:b/>
        </w:rPr>
        <w:t xml:space="preserve">Experiment Protocol</w:t>
      </w:r>
      <w:r>
        <w:t xml:space="preserve">:</w:t>
      </w:r>
    </w:p>
    <w:p>
      <w:pPr>
        <w:numPr>
          <w:ilvl w:val="0"/>
          <w:numId w:val="1003"/>
        </w:numPr>
        <w:pStyle w:val="Compact"/>
      </w:pPr>
      <w:r>
        <w:rPr>
          <w:bCs/>
          <w:b/>
        </w:rPr>
        <w:t xml:space="preserve">Calibration:</w:t>
      </w:r>
      <w:r>
        <w:t xml:space="preserve"> </w:t>
      </w:r>
      <w:r>
        <w:t xml:space="preserve">The</w:t>
      </w:r>
      <w:r>
        <w:t xml:space="preserve"> </w:t>
      </w:r>
      <w:r>
        <w:rPr>
          <w:bCs/>
          <w:b/>
        </w:rPr>
        <w:t xml:space="preserve">Mechatronics Engineer</w:t>
      </w:r>
      <w:r>
        <w:t xml:space="preserve"> </w:t>
      </w:r>
      <w:r>
        <w:t xml:space="preserve">must calibrate all sensors against known standards before deployment.</w:t>
      </w:r>
    </w:p>
    <w:p>
      <w:pPr>
        <w:numPr>
          <w:ilvl w:val="0"/>
          <w:numId w:val="1003"/>
        </w:numPr>
        <w:pStyle w:val="Compact"/>
      </w:pPr>
      <w:r>
        <w:rPr>
          <w:bCs/>
          <w:b/>
        </w:rPr>
        <w:t xml:space="preserve">Baseline Testing:</w:t>
      </w:r>
      <w:r>
        <w:t xml:space="preserve"> </w:t>
      </w:r>
      <w:r>
        <w:t xml:space="preserve">Run the system under stable laboratory conditions to establish baseline performance metrics.</w:t>
      </w:r>
    </w:p>
    <w:p>
      <w:pPr>
        <w:numPr>
          <w:ilvl w:val="0"/>
          <w:numId w:val="1003"/>
        </w:numPr>
        <w:pStyle w:val="Compact"/>
      </w:pPr>
      <w:r>
        <w:rPr>
          <w:bCs/>
          <w:b/>
        </w:rPr>
        <w:t xml:space="preserve">Stress Testing:</w:t>
      </w:r>
      <w:r>
        <w:t xml:space="preserve"> </w:t>
      </w:r>
      <w:r>
        <w:t xml:space="preserve">Simulate power surges and drops using a programmable power supply to mimic Caracas grid instability.</w:t>
      </w:r>
    </w:p>
    <w:p>
      <w:pPr>
        <w:numPr>
          <w:ilvl w:val="0"/>
          <w:numId w:val="1003"/>
        </w:numPr>
        <w:pStyle w:val="Compact"/>
      </w:pPr>
      <w:r>
        <w:rPr>
          <w:bCs/>
          <w:b/>
        </w:rPr>
        <w:t xml:space="preserve">Deployment:</w:t>
      </w:r>
      <w:r>
        <w:t xml:space="preserve"> </w:t>
      </w:r>
      <w:r>
        <w:t xml:space="preserve">Install the prototype in the field. The engineer must verify secure mounting and proper sealing against environmental factors.</w:t>
      </w:r>
    </w:p>
    <w:p>
      <w:pPr>
        <w:numPr>
          <w:ilvl w:val="0"/>
          <w:numId w:val="1003"/>
        </w:numPr>
        <w:pStyle w:val="Compact"/>
      </w:pPr>
      <w:r>
        <w:rPr>
          <w:bCs/>
          <w:b/>
        </w:rPr>
        <w:t xml:space="preserve">Monitoring:</w:t>
      </w:r>
      <w:r>
        <w:t xml:space="preserve"> </w:t>
      </w:r>
      <w:r>
        <w:t xml:space="preserve">Remote monitoring via IoT connectivity will be established. The engineer will review logs daily for anomalies.</w:t>
      </w:r>
    </w:p>
    <w:p>
      <w:pPr>
        <w:numPr>
          <w:ilvl w:val="0"/>
          <w:numId w:val="1003"/>
        </w:numPr>
        <w:pStyle w:val="Compact"/>
      </w:pPr>
      <w:r>
        <w:rPr>
          <w:bCs/>
          <w:b/>
        </w:rPr>
        <w:t xml:space="preserve">Intervention:</w:t>
      </w:r>
      <w:r>
        <w:t xml:space="preserve"> </w:t>
      </w:r>
      <w:r>
        <w:t xml:space="preserve">In the event of system failure, the engineer will perform root cause analysis immediately, documenting the failure mode and recovery process.</w:t>
      </w:r>
    </w:p>
    <w:bookmarkEnd w:id="26"/>
    <w:bookmarkStart w:id="27" w:name="data-analysis-and-reporting"/>
    <w:p>
      <w:pPr>
        <w:pStyle w:val="Heading2"/>
      </w:pPr>
      <w:r>
        <w:t xml:space="preserve">5. Data Analysis and Reporting</w:t>
      </w:r>
    </w:p>
    <w:p>
      <w:pPr>
        <w:pStyle w:val="FirstParagraph"/>
      </w:pPr>
      <w:r>
        <w:t xml:space="preserve">Data collected during the experiment will be analyzed to determine the Mean Time Between Failures (MTBF) and the energy efficiency ratio. The</w:t>
      </w:r>
      <w:r>
        <w:t xml:space="preserve"> </w:t>
      </w:r>
      <w:r>
        <w:rPr>
          <w:bCs/>
          <w:b/>
        </w:rPr>
        <w:t xml:space="preserve">Mechatronics Engineer</w:t>
      </w:r>
      <w:r>
        <w:t xml:space="preserve"> </w:t>
      </w:r>
      <w:r>
        <w:t xml:space="preserve">will compare the experimental data against the simulation results to identify discrepancies. Special attention will be paid to how the system handles the specific environmental stressors of</w:t>
      </w:r>
      <w:r>
        <w:t xml:space="preserve"> </w:t>
      </w:r>
      <w:r>
        <w:rPr>
          <w:bCs/>
          <w:b/>
        </w:rPr>
        <w:t xml:space="preserve">Venezuela Caracas</w:t>
      </w:r>
      <w:r>
        <w:t xml:space="preserve">, such as sudden rainstorms and electrical noise.</w:t>
      </w:r>
    </w:p>
    <w:p>
      <w:pPr>
        <w:pStyle w:val="BodyText"/>
      </w:pPr>
      <w:r>
        <w:t xml:space="preserve">The final report will include recommendations for hardware improvements and software adjustments. It will serve as a reference for other engineers working in similar contexts within Venezuela.</w:t>
      </w:r>
    </w:p>
    <w:bookmarkEnd w:id="27"/>
    <w:bookmarkStart w:id="28" w:name="safety-and-ethical-considerations"/>
    <w:p>
      <w:pPr>
        <w:pStyle w:val="Heading2"/>
      </w:pPr>
      <w:r>
        <w:t xml:space="preserve">6. Safety and Ethical Considerations</w:t>
      </w:r>
    </w:p>
    <w:p>
      <w:pPr>
        <w:pStyle w:val="FirstParagraph"/>
      </w:pPr>
      <w:r>
        <w:t xml:space="preserve">Safety is paramount. The</w:t>
      </w:r>
      <w:r>
        <w:t xml:space="preserve"> </w:t>
      </w:r>
      <w:r>
        <w:rPr>
          <w:bCs/>
          <w:b/>
        </w:rPr>
        <w:t xml:space="preserve">Mechatronics Engineer</w:t>
      </w:r>
      <w:r>
        <w:t xml:space="preserve"> </w:t>
      </w:r>
      <w:r>
        <w:t xml:space="preserve">must adhere to local Venezuelan safety regulations and international standards (ISO). All electrical connections must be properly insulated and grounded. Personal Protective Equipment (PPE) is mandatory during installation and maintenance. Furthermore, the experiment must not disrupt local services or pose a risk to the community in Caracas.</w:t>
      </w:r>
    </w:p>
    <w:bookmarkEnd w:id="28"/>
    <w:bookmarkStart w:id="29" w:name="conclusion"/>
    <w:p>
      <w:pPr>
        <w:pStyle w:val="Heading2"/>
      </w:pPr>
      <w:r>
        <w:t xml:space="preserve">7. Conclusion</w:t>
      </w:r>
    </w:p>
    <w:p>
      <w:pPr>
        <w:pStyle w:val="FirstParagraph"/>
      </w:pPr>
      <w:r>
        <w:t xml:space="preserve">This</w:t>
      </w:r>
      <w:r>
        <w:t xml:space="preserve"> </w:t>
      </w:r>
      <w:r>
        <w:rPr>
          <w:bCs/>
          <w:b/>
        </w:rPr>
        <w:t xml:space="preserve">Experiment Protocol</w:t>
      </w:r>
      <w:r>
        <w:t xml:space="preserve"> </w:t>
      </w:r>
      <w:r>
        <w:t xml:space="preserve">provides a rigorous framework for evaluating mechatronic systems in a challenging urban environment. By focusing on the specific needs of</w:t>
      </w:r>
      <w:r>
        <w:t xml:space="preserve"> </w:t>
      </w:r>
      <w:r>
        <w:rPr>
          <w:bCs/>
          <w:b/>
        </w:rPr>
        <w:t xml:space="preserve">Venezuela Caracas</w:t>
      </w:r>
      <w:r>
        <w:t xml:space="preserve">, the</w:t>
      </w:r>
      <w:r>
        <w:t xml:space="preserve"> </w:t>
      </w:r>
      <w:r>
        <w:rPr>
          <w:bCs/>
          <w:b/>
        </w:rPr>
        <w:t xml:space="preserve">Mechatronics Engineer</w:t>
      </w:r>
      <w:r>
        <w:t xml:space="preserve"> </w:t>
      </w:r>
      <w:r>
        <w:t xml:space="preserve">can contribute to the development of more resilient and efficient infrastructure. The insights gained from this study will be invaluable for advancing engineering practices in the region, ensuring that technology serves the population effectively despite infrastructural limitations.</w:t>
      </w:r>
    </w:p>
    <w:p>
      <w:pPr>
        <w:pStyle w:val="BodyText"/>
      </w:pPr>
      <w:r>
        <w:t xml:space="preserve">Prepared by: Lead Mechatronics Engineer</w:t>
      </w:r>
      <w:r>
        <w:br/>
      </w:r>
      <w:r>
        <w:t xml:space="preserve">Institution: Autonomous University of Caracas - Engineering Department</w:t>
      </w:r>
      <w:r>
        <w:br/>
      </w:r>
      <w:r>
        <w:t xml:space="preserve">Location: Caracas, Venezuela</w:t>
      </w:r>
      <w:r>
        <w:br/>
      </w:r>
      <w:r>
        <w:t xml:space="preserve">© 2023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Mechatronic Systems Optimization in Caracas</dc:title>
  <dc:creator/>
  <dc:language>en</dc:language>
  <cp:keywords/>
  <dcterms:created xsi:type="dcterms:W3CDTF">2026-10-10T02:09:54Z</dcterms:created>
  <dcterms:modified xsi:type="dcterms:W3CDTF">2026-10-10T02:09:54Z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