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Evaluation</w:t>
      </w:r>
      <w:r>
        <w:t xml:space="preserve"> </w:t>
      </w:r>
      <w:r>
        <w:t xml:space="preserve">in</w:t>
      </w:r>
      <w:r>
        <w:t xml:space="preserve"> </w:t>
      </w:r>
      <w:r>
        <w:t xml:space="preserve">Rio</w:t>
      </w:r>
      <w:r>
        <w:t xml:space="preserve"> </w:t>
      </w:r>
      <w:r>
        <w:t xml:space="preserve">de</w:t>
      </w:r>
      <w:r>
        <w:t xml:space="preserve"> </w:t>
      </w:r>
      <w:r>
        <w:t xml:space="preserve">Janeiro</w:t>
      </w:r>
    </w:p>
    <w:bookmarkStart w:id="30" w:name="Xa5c176e552133a552a69055a3a915878d0b5b30"/>
    <w:p>
      <w:pPr>
        <w:pStyle w:val="Heading1"/>
      </w:pPr>
      <w:r>
        <w:t xml:space="preserve">Experiment Protocol: Tactical Decision-Making and Leadership Assessment of Military Officers in Urban Environments</w:t>
      </w:r>
    </w:p>
    <w:p>
      <w:pPr>
        <w:pStyle w:val="FirstParagraph"/>
      </w:pPr>
      <w:r>
        <w:rPr>
          <w:bCs/>
          <w:b/>
        </w:rPr>
        <w:t xml:space="preserve">Protocol ID:</w:t>
      </w:r>
      <w:r>
        <w:t xml:space="preserve"> </w:t>
      </w:r>
      <w:r>
        <w:t xml:space="preserve">BR-RJ-MIL-EXP-2024-001</w:t>
      </w:r>
    </w:p>
    <w:p>
      <w:pPr>
        <w:pStyle w:val="BodyText"/>
      </w:pPr>
      <w:r>
        <w:rPr>
          <w:bCs/>
          <w:b/>
        </w:rPr>
        <w:t xml:space="preserve">Location:</w:t>
      </w:r>
      <w:r>
        <w:t xml:space="preserve"> </w:t>
      </w:r>
      <w:r>
        <w:t xml:space="preserve">Rio de Janeiro, Brazil</w:t>
      </w:r>
    </w:p>
    <w:p>
      <w:pPr>
        <w:pStyle w:val="BodyText"/>
      </w:pPr>
      <w:r>
        <w:rPr>
          <w:bCs/>
          <w:b/>
        </w:rPr>
        <w:t xml:space="preserve">Target Population:</w:t>
      </w:r>
      <w:r>
        <w:t xml:space="preserve"> </w:t>
      </w:r>
      <w:r>
        <w:t xml:space="preserve">Active Duty Military Officers</w:t>
      </w:r>
    </w:p>
    <w:p>
      <w:pPr>
        <w:pStyle w:val="BodyText"/>
      </w:pPr>
      <w:r>
        <w:rPr>
          <w:bCs/>
          <w:b/>
        </w:rPr>
        <w:t xml:space="preserve">Date of Issue:</w:t>
      </w:r>
      <w:r>
        <w:t xml:space="preserve"> </w:t>
      </w:r>
      <w:r>
        <w:t xml:space="preserve">October 24, 2024</w:t>
      </w:r>
    </w:p>
    <w:p>
      <w:pPr>
        <w:pStyle w:val="BodyText"/>
      </w:pPr>
      <w:r>
        <w:rPr>
          <w:bCs/>
          <w:b/>
        </w:rPr>
        <w:t xml:space="preserve">Classification:</w:t>
      </w:r>
      <w:r>
        <w:t xml:space="preserve"> </w:t>
      </w:r>
      <w:r>
        <w:t xml:space="preserve">Internal Use / Research</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tactical decision-making capabilities, leadership resilience, and operational adaptability of Military Officers operating within complex urban environments. The study is specifically designed for the unique geographical, social, and infrastructural context of Brazil Rio de Janeiro. As a megacity characterized by dense urbanization, significant socioeconomic disparities, and challenging topography, Rio de Janeiro presents a distinct operational theater for military forces.</w:t>
      </w:r>
    </w:p>
    <w:p>
      <w:pPr>
        <w:pStyle w:val="BodyText"/>
      </w:pPr>
      <w:r>
        <w:t xml:space="preserve">The Brazilian military, particularly the Army and Military Police, frequently engages in operations that require high levels of situational awareness and ethical decision-making. This protocol aims to simulate realistic scenarios that officers might encounter in Rio de Janeiro, ranging from public security operations in favelas to disaster response in coastal areas prone to landslides. The data collected will contribute to the development of advanced training modules tailored to the specific needs of officers serving in this region.</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evaluate the cognitive load and decision-making speed of Military Officers during simulated high-stress urban operations in Rio de Janeiro.</w:t>
      </w:r>
    </w:p>
    <w:p>
      <w:pPr>
        <w:numPr>
          <w:ilvl w:val="0"/>
          <w:numId w:val="1001"/>
        </w:numPr>
        <w:pStyle w:val="Compact"/>
      </w:pPr>
      <w:r>
        <w:t xml:space="preserve">To assess the effectiveness of communication protocols between officers and local civilian populations, considering cultural and linguistic nuances specific to Brazil.</w:t>
      </w:r>
    </w:p>
    <w:p>
      <w:pPr>
        <w:numPr>
          <w:ilvl w:val="0"/>
          <w:numId w:val="1001"/>
        </w:numPr>
        <w:pStyle w:val="Compact"/>
      </w:pPr>
      <w:r>
        <w:t xml:space="preserve">To analyze the impact of environmental factors, such as humidity, terrain, and urban density, on officer performance and team coordination.</w:t>
      </w:r>
    </w:p>
    <w:p>
      <w:pPr>
        <w:numPr>
          <w:ilvl w:val="0"/>
          <w:numId w:val="1001"/>
        </w:numPr>
        <w:pStyle w:val="Compact"/>
      </w:pPr>
      <w:r>
        <w:t xml:space="preserve">To identify gaps in current training curricula regarding urban warfare and community policing strategies relevant to Rio de Janeiro.</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employs a mixed-methods approach, combining quantitative metrics (reaction times, accuracy rates, physiological stress markers) with qualitative assessments (post-operation interviews, peer reviews). The experiment will be conducted in a controlled simulation environment that replicates key features of Rio de Janeiro, including narrow alleyways, steep inclines, and high-density residential zones.</w:t>
      </w:r>
    </w:p>
    <w:bookmarkEnd w:id="22"/>
    <w:bookmarkStart w:id="23" w:name="participants"/>
    <w:p>
      <w:pPr>
        <w:pStyle w:val="Heading3"/>
      </w:pPr>
      <w:r>
        <w:t xml:space="preserve">3.2 Participants</w:t>
      </w:r>
    </w:p>
    <w:p>
      <w:pPr>
        <w:pStyle w:val="FirstParagraph"/>
      </w:pPr>
      <w:r>
        <w:t xml:space="preserve">Participants will consist of 50 active-duty Military Officers from the Brazilian Army and Military Police, with ranks ranging from Lieutenant to Major. Selection criteria include a minimum of three years of service, prior experience in urban operations, and no history of disciplinary action. Participants will be randomly assigned to one of two groups: the Control Group, which will undergo standard training scenarios, and the Experimental Group, which will face dynamic, unpredictable scenarios specific to Rio de Janeiro.</w:t>
      </w:r>
    </w:p>
    <w:bookmarkEnd w:id="23"/>
    <w:bookmarkStart w:id="24" w:name="scenarios"/>
    <w:p>
      <w:pPr>
        <w:pStyle w:val="Heading3"/>
      </w:pPr>
      <w:r>
        <w:t xml:space="preserve">3.3 Scenarios</w:t>
      </w:r>
    </w:p>
    <w:p>
      <w:pPr>
        <w:pStyle w:val="FirstParagraph"/>
      </w:pPr>
      <w:r>
        <w:t xml:space="preserve">Scenarios will be designed to reflect real-world challenges faced in Rio de Janeiro. Examples include:</w:t>
      </w:r>
    </w:p>
    <w:p>
      <w:pPr>
        <w:numPr>
          <w:ilvl w:val="0"/>
          <w:numId w:val="1002"/>
        </w:numPr>
        <w:pStyle w:val="Compact"/>
      </w:pPr>
      <w:r>
        <w:rPr>
          <w:bCs/>
          <w:b/>
        </w:rPr>
        <w:t xml:space="preserve">Scenario A:</w:t>
      </w:r>
      <w:r>
        <w:t xml:space="preserve"> </w:t>
      </w:r>
      <w:r>
        <w:t xml:space="preserve">Hostage rescue operation in a densely populated favela with limited visibility and potential civilian casualties.</w:t>
      </w:r>
    </w:p>
    <w:p>
      <w:pPr>
        <w:numPr>
          <w:ilvl w:val="0"/>
          <w:numId w:val="1002"/>
        </w:numPr>
        <w:pStyle w:val="Compact"/>
      </w:pPr>
      <w:r>
        <w:rPr>
          <w:bCs/>
          <w:b/>
        </w:rPr>
        <w:t xml:space="preserve">Scenario B:</w:t>
      </w:r>
      <w:r>
        <w:t xml:space="preserve"> </w:t>
      </w:r>
      <w:r>
        <w:t xml:space="preserve">Coordination of emergency response during a simulated landslide in a hillside community, requiring rapid triage and resource allocation.</w:t>
      </w:r>
    </w:p>
    <w:p>
      <w:pPr>
        <w:numPr>
          <w:ilvl w:val="0"/>
          <w:numId w:val="1002"/>
        </w:numPr>
        <w:pStyle w:val="Compact"/>
      </w:pPr>
      <w:r>
        <w:rPr>
          <w:bCs/>
          <w:b/>
        </w:rPr>
        <w:t xml:space="preserve">Scenario C:</w:t>
      </w:r>
      <w:r>
        <w:t xml:space="preserve"> </w:t>
      </w:r>
      <w:r>
        <w:t xml:space="preserve">Crowd control during a large-scale public event, with simulated provocations and misinformation campaigns.</w:t>
      </w:r>
    </w:p>
    <w:bookmarkEnd w:id="24"/>
    <w:bookmarkEnd w:id="25"/>
    <w:bookmarkStart w:id="26" w:name="data-collection-and-analysis"/>
    <w:p>
      <w:pPr>
        <w:pStyle w:val="Heading2"/>
      </w:pPr>
      <w:r>
        <w:t xml:space="preserve">4. Data Collection and Analysis</w:t>
      </w:r>
    </w:p>
    <w:p>
      <w:pPr>
        <w:pStyle w:val="FirstParagraph"/>
      </w:pPr>
      <w:r>
        <w:t xml:space="preserve">Data will be collected using wearable technology to monitor physiological responses (heart rate, cortisol levels), video recordings of operations, and digital logs of communication exchanges. Post-experiment, participants will complete structured questionnaires and participate in focus group discussions.</w:t>
      </w:r>
    </w:p>
    <w:p>
      <w:pPr>
        <w:pStyle w:val="BodyText"/>
      </w:pPr>
      <w:r>
        <w:t xml:space="preserve">Quantitative data will be analyzed using statistical software to identify significant differences in performance metrics between the Control and Experimental Groups. Qualitative data will be coded and analyzed thematically to extract insights into decision-making processes, leadership styles, and perceived challenges.</w:t>
      </w:r>
    </w:p>
    <w:bookmarkEnd w:id="26"/>
    <w:bookmarkStart w:id="27" w:name="ethical-considerations"/>
    <w:p>
      <w:pPr>
        <w:pStyle w:val="Heading2"/>
      </w:pPr>
      <w:r>
        <w:t xml:space="preserve">5. Ethical Considerations</w:t>
      </w:r>
    </w:p>
    <w:p>
      <w:pPr>
        <w:pStyle w:val="FirstParagraph"/>
      </w:pPr>
      <w:r>
        <w:t xml:space="preserve">This Experiment Protocol adheres to the ethical guidelines established by the Brazilian Ministry of Defense and international standards for human subject research. All participants will provide informed consent, and their identities will be anonymized in all reports. The scenarios are designed to be challenging but will not expose participants to physical harm or undue psychological distress. A psychological support team will be available throughout the experiment.</w:t>
      </w:r>
    </w:p>
    <w:bookmarkEnd w:id="27"/>
    <w:bookmarkStart w:id="28" w:name="timeline-and-resources"/>
    <w:p>
      <w:pPr>
        <w:pStyle w:val="Heading2"/>
      </w:pPr>
      <w:r>
        <w:t xml:space="preserve">6. Timeline and Resources</w:t>
      </w:r>
    </w:p>
    <w:p>
      <w:pPr>
        <w:pStyle w:val="FirstParagraph"/>
      </w:pPr>
      <w:r>
        <w:t xml:space="preserve">The experiment is scheduled to take place over a period of six months, beginning in November 2024. Key milestones include participant recruitment (November 2024), scenario development and testing (December 2024), data collection (January–March 2025), and data analysis and reporting (April–June 2025).</w:t>
      </w:r>
    </w:p>
    <w:p>
      <w:pPr>
        <w:pStyle w:val="BodyText"/>
      </w:pPr>
      <w:r>
        <w:t xml:space="preserve">Resources required include simulation equipment, wearable technology, video recording systems, and personnel for scenario management and data analysis. Funding will be provided by the Brazilian Ministry of Defense’s Research and Development Division.</w:t>
      </w:r>
    </w:p>
    <w:bookmarkEnd w:id="28"/>
    <w:bookmarkStart w:id="29" w:name="expected-outcomes-and-impact"/>
    <w:p>
      <w:pPr>
        <w:pStyle w:val="Heading2"/>
      </w:pPr>
      <w:r>
        <w:t xml:space="preserve">7. Expected Outcomes and Impact</w:t>
      </w:r>
    </w:p>
    <w:p>
      <w:pPr>
        <w:pStyle w:val="FirstParagraph"/>
      </w:pPr>
      <w:r>
        <w:t xml:space="preserve">The expected outcomes of this experiment include a comprehensive understanding of the factors that influence Military Officer performance in urban environments like Rio de Janeiro. The findings will inform the development of targeted training programs that enhance decision-making, leadership, and adaptability. Ultimately, this research aims to improve the effectiveness and safety of military operations in Brazil Rio de Janeiro, benefiting both the armed forces and the communities they serve.</w:t>
      </w:r>
    </w:p>
    <w:bookmarkEnd w:id="29"/>
    <w:p>
      <w:pPr>
        <w:pStyle w:val="BodyText"/>
      </w:pPr>
      <w:r>
        <w:rPr>
          <w:bCs/>
          <w:b/>
        </w:rPr>
        <w:t xml:space="preserve">Note:</w:t>
      </w:r>
      <w:r>
        <w:t xml:space="preserve"> </w:t>
      </w:r>
      <w:r>
        <w:t xml:space="preserve">This document is a template for an Experiment Protocol and should be reviewed and approved by relevant authorities before implementation. All procedures must comply with local laws and regulations in Brazil Rio de Janeiro.</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Evaluation in Rio de Janeiro</dc:title>
  <dc:creator/>
  <dc:language>en</dc:language>
  <cp:keywords/>
  <dcterms:created xsi:type="dcterms:W3CDTF">2026-10-10T08:41:29Z</dcterms:created>
  <dcterms:modified xsi:type="dcterms:W3CDTF">2026-10-10T08:41:29Z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