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Military</w:t>
      </w:r>
      <w:r>
        <w:t xml:space="preserve"> </w:t>
      </w:r>
      <w:r>
        <w:t xml:space="preserve">Officer</w:t>
      </w:r>
      <w:r>
        <w:t xml:space="preserve"> </w:t>
      </w:r>
      <w:r>
        <w:t xml:space="preserve">Performance</w:t>
      </w:r>
      <w:r>
        <w:t xml:space="preserve"> </w:t>
      </w:r>
      <w:r>
        <w:t xml:space="preserve">in</w:t>
      </w:r>
      <w:r>
        <w:t xml:space="preserve"> </w:t>
      </w:r>
      <w:r>
        <w:t xml:space="preserve">Colombia</w:t>
      </w:r>
      <w:r>
        <w:t xml:space="preserve"> </w:t>
      </w:r>
      <w:r>
        <w:t xml:space="preserve">Medellín</w:t>
      </w:r>
    </w:p>
    <w:bookmarkStart w:id="30" w:name="X3376fdee82d2994b216ad8bea3bdf95ed31c5c3"/>
    <w:p>
      <w:pPr>
        <w:pStyle w:val="Heading1"/>
      </w:pPr>
      <w:r>
        <w:t xml:space="preserve">Experiment Protocol: Military Officer Performance in Colombia Medellín</w:t>
      </w:r>
    </w:p>
    <w:bookmarkStart w:id="20" w:name="introduction"/>
    <w:p>
      <w:pPr>
        <w:pStyle w:val="Heading2"/>
      </w:pPr>
      <w:r>
        <w:t xml:space="preserve">1. Introduction</w:t>
      </w:r>
    </w:p>
    <w:p>
      <w:pPr>
        <w:pStyle w:val="FirstParagraph"/>
      </w:pPr>
      <w:r>
        <w:t xml:space="preserve">This Experiment Protocol outlines the procedures for evaluating the performance of a Military Officer in the context of Colombia Medellín. The objective is to assess the officer's ability to execute tactical operations, lead personnel, and adapt to the unique environmental and socio-political conditions of Medellín, Colombia. This protocol ensures that the evaluation is conducted systematically, ethically, and in compliance with local regulations.</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tactical decision-making skills of the Military Officer in urban environments similar to those found in Colombia Medellín.</w:t>
      </w:r>
    </w:p>
    <w:p>
      <w:pPr>
        <w:numPr>
          <w:ilvl w:val="0"/>
          <w:numId w:val="1001"/>
        </w:numPr>
        <w:pStyle w:val="Compact"/>
      </w:pPr>
      <w:r>
        <w:t xml:space="preserve">To assess the officer's leadership capabilities under stress and in diverse operational scenarios.</w:t>
      </w:r>
    </w:p>
    <w:p>
      <w:pPr>
        <w:numPr>
          <w:ilvl w:val="0"/>
          <w:numId w:val="1001"/>
        </w:numPr>
        <w:pStyle w:val="Compact"/>
      </w:pPr>
      <w:r>
        <w:t xml:space="preserve">To determine the effectiveness of communication strategies employed by the officer during simulated missions.</w:t>
      </w:r>
    </w:p>
    <w:p>
      <w:pPr>
        <w:numPr>
          <w:ilvl w:val="0"/>
          <w:numId w:val="1001"/>
        </w:numPr>
        <w:pStyle w:val="Compact"/>
      </w:pPr>
      <w:r>
        <w:t xml:space="preserve">To analyze the officer's adaptability to the cultural and geographical specifics of Medellín, Colombia.</w:t>
      </w:r>
    </w:p>
    <w:bookmarkEnd w:id="21"/>
    <w:bookmarkStart w:id="25" w:name="methodology"/>
    <w:p>
      <w:pPr>
        <w:pStyle w:val="Heading2"/>
      </w:pPr>
      <w:r>
        <w:t xml:space="preserve">3. Methodology</w:t>
      </w:r>
    </w:p>
    <w:bookmarkStart w:id="22" w:name="participants"/>
    <w:p>
      <w:pPr>
        <w:pStyle w:val="Heading3"/>
      </w:pPr>
      <w:r>
        <w:t xml:space="preserve">3.1 Participants</w:t>
      </w:r>
    </w:p>
    <w:p>
      <w:pPr>
        <w:pStyle w:val="FirstParagraph"/>
      </w:pPr>
      <w:r>
        <w:t xml:space="preserve">The experiment will involve one Military Officer who has been selected based on their rank, experience, and prior performance records. The officer will be accompanied by a team of simulated personnel to replicate realistic operational conditions.</w:t>
      </w:r>
    </w:p>
    <w:bookmarkEnd w:id="22"/>
    <w:bookmarkStart w:id="23" w:name="location"/>
    <w:p>
      <w:pPr>
        <w:pStyle w:val="Heading3"/>
      </w:pPr>
      <w:r>
        <w:t xml:space="preserve">3.2 Location</w:t>
      </w:r>
    </w:p>
    <w:p>
      <w:pPr>
        <w:pStyle w:val="FirstParagraph"/>
      </w:pPr>
      <w:r>
        <w:t xml:space="preserve">The experiment will be conducted in a controlled environment that mimics the urban landscape of Colombia Medellín. This includes simulated neighborhoods, streets, and buildings that reflect the city's topography and infrastructure.</w:t>
      </w:r>
    </w:p>
    <w:bookmarkEnd w:id="23"/>
    <w:bookmarkStart w:id="24" w:name="procedures"/>
    <w:p>
      <w:pPr>
        <w:pStyle w:val="Heading3"/>
      </w:pPr>
      <w:r>
        <w:t xml:space="preserve">3.3 Procedures</w:t>
      </w:r>
    </w:p>
    <w:p>
      <w:pPr>
        <w:pStyle w:val="FirstParagraph"/>
      </w:pPr>
      <w:r>
        <w:t xml:space="preserve">The experiment will consist of three phases:</w:t>
      </w:r>
    </w:p>
    <w:p>
      <w:pPr>
        <w:numPr>
          <w:ilvl w:val="0"/>
          <w:numId w:val="1002"/>
        </w:numPr>
        <w:pStyle w:val="Compact"/>
      </w:pPr>
      <w:r>
        <w:rPr>
          <w:bCs/>
          <w:b/>
        </w:rPr>
        <w:t xml:space="preserve">Phase 1: Preparation</w:t>
      </w:r>
      <w:r>
        <w:t xml:space="preserve"> </w:t>
      </w:r>
      <w:r>
        <w:t xml:space="preserve">- The Military Officer will receive a briefing on the mission objectives, rules of engagement, and expected outcomes. They will also be provided with necessary equipment and resources.</w:t>
      </w:r>
    </w:p>
    <w:p>
      <w:pPr>
        <w:numPr>
          <w:ilvl w:val="0"/>
          <w:numId w:val="1002"/>
        </w:numPr>
        <w:pStyle w:val="Compact"/>
      </w:pPr>
      <w:r>
        <w:rPr>
          <w:bCs/>
          <w:b/>
        </w:rPr>
        <w:t xml:space="preserve">Phase 2: Execution</w:t>
      </w:r>
      <w:r>
        <w:t xml:space="preserve"> </w:t>
      </w:r>
      <w:r>
        <w:t xml:space="preserve">- The officer will lead their team through a series of simulated scenarios, including urban combat, hostage rescue, and crowd control. Each scenario will be designed to test different aspects of the officer's skills.</w:t>
      </w:r>
    </w:p>
    <w:p>
      <w:pPr>
        <w:numPr>
          <w:ilvl w:val="0"/>
          <w:numId w:val="1002"/>
        </w:numPr>
        <w:pStyle w:val="Compact"/>
      </w:pPr>
      <w:r>
        <w:rPr>
          <w:bCs/>
          <w:b/>
        </w:rPr>
        <w:t xml:space="preserve">Phase 3: Evaluation</w:t>
      </w:r>
      <w:r>
        <w:t xml:space="preserve"> </w:t>
      </w:r>
      <w:r>
        <w:t xml:space="preserve">- After each scenario, the officer's performance will be assessed by a panel of evaluators based on predefined criteria.</w:t>
      </w:r>
    </w:p>
    <w:bookmarkEnd w:id="24"/>
    <w:bookmarkEnd w:id="25"/>
    <w:bookmarkStart w:id="26" w:name="data-collection"/>
    <w:p>
      <w:pPr>
        <w:pStyle w:val="Heading2"/>
      </w:pPr>
      <w:r>
        <w:t xml:space="preserve">4. Data Collection</w:t>
      </w:r>
    </w:p>
    <w:p>
      <w:pPr>
        <w:pStyle w:val="FirstParagraph"/>
      </w:pPr>
      <w:r>
        <w:t xml:space="preserve">Data will be collected through multiple methods to ensure a comprehensive evaluation:</w:t>
      </w:r>
    </w:p>
    <w:p>
      <w:pPr>
        <w:numPr>
          <w:ilvl w:val="0"/>
          <w:numId w:val="1003"/>
        </w:numPr>
        <w:pStyle w:val="Compact"/>
      </w:pPr>
      <w:r>
        <w:rPr>
          <w:bCs/>
          <w:b/>
        </w:rPr>
        <w:t xml:space="preserve">Observation</w:t>
      </w:r>
      <w:r>
        <w:t xml:space="preserve"> </w:t>
      </w:r>
      <w:r>
        <w:t xml:space="preserve">- Evaluators will observe the officer's actions and decisions in real-time.</w:t>
      </w:r>
    </w:p>
    <w:p>
      <w:pPr>
        <w:numPr>
          <w:ilvl w:val="0"/>
          <w:numId w:val="1003"/>
        </w:numPr>
        <w:pStyle w:val="Compact"/>
      </w:pPr>
      <w:r>
        <w:rPr>
          <w:bCs/>
          <w:b/>
        </w:rPr>
        <w:t xml:space="preserve">Video Recording</w:t>
      </w:r>
      <w:r>
        <w:t xml:space="preserve"> </w:t>
      </w:r>
      <w:r>
        <w:t xml:space="preserve">- All scenarios will be recorded for later analysis.</w:t>
      </w:r>
    </w:p>
    <w:p>
      <w:pPr>
        <w:numPr>
          <w:ilvl w:val="0"/>
          <w:numId w:val="1003"/>
        </w:numPr>
        <w:pStyle w:val="Compact"/>
      </w:pPr>
      <w:r>
        <w:rPr>
          <w:bCs/>
          <w:b/>
        </w:rPr>
        <w:t xml:space="preserve">Surveys</w:t>
      </w:r>
      <w:r>
        <w:t xml:space="preserve"> </w:t>
      </w:r>
      <w:r>
        <w:t xml:space="preserve">- Team members will complete surveys to provide feedback on the officer's leadership and communication.</w:t>
      </w:r>
    </w:p>
    <w:p>
      <w:pPr>
        <w:numPr>
          <w:ilvl w:val="0"/>
          <w:numId w:val="1003"/>
        </w:numPr>
        <w:pStyle w:val="Compact"/>
      </w:pPr>
      <w:r>
        <w:rPr>
          <w:bCs/>
          <w:b/>
        </w:rPr>
        <w:t xml:space="preserve">Performance Metrics</w:t>
      </w:r>
      <w:r>
        <w:t xml:space="preserve"> </w:t>
      </w:r>
      <w:r>
        <w:t xml:space="preserve">- Quantitative data such as time taken to complete tasks, accuracy of decisions, and resource utilization will be recorded.</w:t>
      </w:r>
    </w:p>
    <w:bookmarkEnd w:id="26"/>
    <w:bookmarkStart w:id="27" w:name="ethical-considerations"/>
    <w:p>
      <w:pPr>
        <w:pStyle w:val="Heading2"/>
      </w:pPr>
      <w:r>
        <w:t xml:space="preserve">5. Ethical Considerations</w:t>
      </w:r>
    </w:p>
    <w:p>
      <w:pPr>
        <w:pStyle w:val="FirstParagraph"/>
      </w:pPr>
      <w:r>
        <w:t xml:space="preserve">This Experiment Protocol adheres to the highest ethical standards. All participants will provide informed consent, and their rights and well-being will be protected throughout the experiment. The scenarios will be designed to minimize risk and ensure the safety of all involved. Additionally, the experiment will comply with all relevant laws and regulations in Colombia Medellín.</w:t>
      </w:r>
    </w:p>
    <w:bookmarkEnd w:id="27"/>
    <w:bookmarkStart w:id="28" w:name="expected-outcomes"/>
    <w:p>
      <w:pPr>
        <w:pStyle w:val="Heading2"/>
      </w:pPr>
      <w:r>
        <w:t xml:space="preserve">6. Expected Outcomes</w:t>
      </w:r>
    </w:p>
    <w:p>
      <w:pPr>
        <w:pStyle w:val="FirstParagraph"/>
      </w:pPr>
      <w:r>
        <w:t xml:space="preserve">The expected outcomes of this experiment include:</w:t>
      </w:r>
    </w:p>
    <w:p>
      <w:pPr>
        <w:numPr>
          <w:ilvl w:val="0"/>
          <w:numId w:val="1004"/>
        </w:numPr>
        <w:pStyle w:val="Compact"/>
      </w:pPr>
      <w:r>
        <w:t xml:space="preserve">A detailed assessment of the Military Officer's performance in various operational scenarios.</w:t>
      </w:r>
    </w:p>
    <w:p>
      <w:pPr>
        <w:numPr>
          <w:ilvl w:val="0"/>
          <w:numId w:val="1004"/>
        </w:numPr>
        <w:pStyle w:val="Compact"/>
      </w:pPr>
      <w:r>
        <w:t xml:space="preserve">Identification of strengths and areas for improvement in the officer's skills.</w:t>
      </w:r>
    </w:p>
    <w:p>
      <w:pPr>
        <w:numPr>
          <w:ilvl w:val="0"/>
          <w:numId w:val="1004"/>
        </w:numPr>
        <w:pStyle w:val="Compact"/>
      </w:pPr>
      <w:r>
        <w:t xml:space="preserve">Recommendations for training and development to enhance the officer's effectiveness in future missions.</w:t>
      </w:r>
    </w:p>
    <w:p>
      <w:pPr>
        <w:numPr>
          <w:ilvl w:val="0"/>
          <w:numId w:val="1004"/>
        </w:numPr>
        <w:pStyle w:val="Compact"/>
      </w:pPr>
      <w:r>
        <w:t xml:space="preserve">Insights into the challenges and opportunities of conducting military operations in Colombia Medellín.</w:t>
      </w:r>
    </w:p>
    <w:bookmarkEnd w:id="28"/>
    <w:bookmarkStart w:id="29" w:name="conclusion"/>
    <w:p>
      <w:pPr>
        <w:pStyle w:val="Heading2"/>
      </w:pPr>
      <w:r>
        <w:t xml:space="preserve">7. Conclusion</w:t>
      </w:r>
    </w:p>
    <w:p>
      <w:pPr>
        <w:pStyle w:val="FirstParagraph"/>
      </w:pPr>
      <w:r>
        <w:t xml:space="preserve">This Experiment Protocol provides a structured approach to evaluating the performance of a Military Officer in the context of Colombia Medellín. By following this protocol, we aim to ensure that the evaluation is thorough, fair, and informative, ultimately contributing to the professional development of the officer and the improvement of military operations in the region.</w:t>
      </w:r>
    </w:p>
    <w:bookmarkEnd w:id="29"/>
    <w:p>
      <w:pPr>
        <w:pStyle w:val="BodyText"/>
      </w:pPr>
      <w:r>
        <w:t xml:space="preserve">Document Version: 1.0 | Date: October 2023 | Prepared by: [Your Name/Organization]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Military Officer Performance in Colombia Medellín</dc:title>
  <dc:creator/>
  <dc:language>en</dc:language>
  <cp:keywords/>
  <dcterms:created xsi:type="dcterms:W3CDTF">2026-10-10T04:45:22Z</dcterms:created>
  <dcterms:modified xsi:type="dcterms:W3CDTF">2026-10-10T04:45:22Z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