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Military</w:t>
      </w:r>
      <w:r>
        <w:t xml:space="preserve"> </w:t>
      </w:r>
      <w:r>
        <w:t xml:space="preserve">Officer</w:t>
      </w:r>
      <w:r>
        <w:t xml:space="preserve"> </w:t>
      </w:r>
      <w:r>
        <w:t xml:space="preserve">Assessment</w:t>
      </w:r>
      <w:r>
        <w:t xml:space="preserve"> </w:t>
      </w:r>
      <w:r>
        <w:t xml:space="preserve">in</w:t>
      </w:r>
      <w:r>
        <w:t xml:space="preserve"> </w:t>
      </w:r>
      <w:r>
        <w:t xml:space="preserve">Egypt</w:t>
      </w:r>
      <w:r>
        <w:t xml:space="preserve"> </w:t>
      </w:r>
      <w:r>
        <w:t xml:space="preserve">Alexandria</w:t>
      </w:r>
    </w:p>
    <w:bookmarkStart w:id="20" w:name="X1261907bcfaf6c1011d0fceff359519aaa4d9f6"/>
    <w:p>
      <w:pPr>
        <w:pStyle w:val="Heading1"/>
      </w:pPr>
      <w:r>
        <w:t xml:space="preserve">Experiment Protocol: Military Officer Assessment in Egypt Alexandria</w:t>
      </w:r>
    </w:p>
    <w:p>
      <w:pPr>
        <w:pStyle w:val="FirstParagraph"/>
      </w:pPr>
      <w:r>
        <w:rPr>
          <w:bCs/>
          <w:b/>
        </w:rPr>
        <w:t xml:space="preserve">Document ID:</w:t>
      </w:r>
      <w:r>
        <w:t xml:space="preserve"> </w:t>
      </w:r>
      <w:r>
        <w:t xml:space="preserve">EXP-PROT-2023-001</w:t>
      </w:r>
    </w:p>
    <w:p>
      <w:pPr>
        <w:pStyle w:val="BodyText"/>
      </w:pPr>
      <w:r>
        <w:rPr>
          <w:bCs/>
          <w:b/>
        </w:rPr>
        <w:t xml:space="preserve">Date:</w:t>
      </w:r>
      <w:r>
        <w:t xml:space="preserve"> </w:t>
      </w:r>
      <w:r>
        <w:t xml:space="preserve">October 10, 2023</w:t>
      </w:r>
    </w:p>
    <w:p>
      <w:pPr>
        <w:pStyle w:val="BodyText"/>
      </w:pPr>
      <w:r>
        <w:rPr>
          <w:bCs/>
          <w:b/>
        </w:rPr>
        <w:t xml:space="preserve">Location:</w:t>
      </w:r>
      <w:r>
        <w:t xml:space="preserve"> </w:t>
      </w:r>
      <w:r>
        <w:t xml:space="preserve">Egypt Alexandria</w:t>
      </w:r>
    </w:p>
    <w:bookmarkEnd w:id="20"/>
    <w:p>
      <w:pPr>
        <w:pStyle w:val="BodyText"/>
      </w:pPr>
      <w:r>
        <w:t xml:space="preserve">1. Introduction</w:t>
      </w:r>
    </w:p>
    <w:p>
      <w:pPr>
        <w:pStyle w:val="BodyText"/>
      </w:pPr>
      <w:r>
        <w:t xml:space="preserve">This Experiment Protocol outlines the procedures and guidelines for assessing the performance and capabilities of Military Officers in Egypt Alexandria. The primary objective is to evaluate the effectiveness of training programs, leadership skills, and operational readiness of Military Officers within the context of Egypt Alexandria's strategic importance.</w:t>
      </w:r>
    </w:p>
    <w:p>
      <w:pPr>
        <w:pStyle w:val="BodyText"/>
      </w:pPr>
      <w:r>
        <w:t xml:space="preserve">Egypt Alexandria, a key coastal city with significant historical and military relevance, serves as an ideal location for this assessment. The unique geographical and cultural environment of Egypt Alexandria provides a realistic setting for testing the adaptability and decision-making skills of Military Officers.</w:t>
      </w:r>
    </w:p>
    <w:p>
      <w:pPr>
        <w:pStyle w:val="BodyText"/>
      </w:pPr>
      <w:r>
        <w:t xml:space="preserve">2. Objectives</w:t>
      </w:r>
    </w:p>
    <w:p>
      <w:pPr>
        <w:pStyle w:val="BodyText"/>
      </w:pPr>
      <w:r>
        <w:t xml:space="preserve">The main objectives of this Experiment Protocol are:</w:t>
      </w:r>
    </w:p>
    <w:p>
      <w:pPr>
        <w:numPr>
          <w:ilvl w:val="0"/>
          <w:numId w:val="1001"/>
        </w:numPr>
        <w:pStyle w:val="Compact"/>
      </w:pPr>
      <w:r>
        <w:t xml:space="preserve">To assess the leadership and command capabilities of Military Officers in Egypt Alexandria.</w:t>
      </w:r>
    </w:p>
    <w:p>
      <w:pPr>
        <w:numPr>
          <w:ilvl w:val="0"/>
          <w:numId w:val="1001"/>
        </w:numPr>
        <w:pStyle w:val="Compact"/>
      </w:pPr>
      <w:r>
        <w:t xml:space="preserve">To evaluate the effectiveness of current training programs for Military Officers in Egypt Alexandria.</w:t>
      </w:r>
    </w:p>
    <w:p>
      <w:pPr>
        <w:numPr>
          <w:ilvl w:val="0"/>
          <w:numId w:val="1001"/>
        </w:numPr>
        <w:pStyle w:val="Compact"/>
      </w:pPr>
      <w:r>
        <w:t xml:space="preserve">To identify areas for improvement in the operational readiness of Military Officers in Egypt Alexandria.</w:t>
      </w:r>
    </w:p>
    <w:p>
      <w:pPr>
        <w:numPr>
          <w:ilvl w:val="0"/>
          <w:numId w:val="1001"/>
        </w:numPr>
        <w:pStyle w:val="Compact"/>
      </w:pPr>
      <w:r>
        <w:t xml:space="preserve">To gather data on the performance of Military Officers in Egypt Alexandria under various simulated scenarios.</w:t>
      </w:r>
    </w:p>
    <w:p>
      <w:pPr>
        <w:pStyle w:val="FirstParagraph"/>
      </w:pPr>
      <w:r>
        <w:t xml:space="preserve">3. Methodology</w:t>
      </w:r>
    </w:p>
    <w:p>
      <w:pPr>
        <w:pStyle w:val="BodyText"/>
      </w:pPr>
      <w:r>
        <w:t xml:space="preserve">The assessment will be conducted using a combination of theoretical evaluations, practical exercises, and simulated scenarios. The following steps will be followed:</w:t>
      </w:r>
    </w:p>
    <w:p>
      <w:pPr>
        <w:numPr>
          <w:ilvl w:val="0"/>
          <w:numId w:val="1002"/>
        </w:numPr>
        <w:pStyle w:val="Compact"/>
      </w:pPr>
      <w:r>
        <w:rPr>
          <w:bCs/>
          <w:b/>
        </w:rPr>
        <w:t xml:space="preserve">Selection of Participants:</w:t>
      </w:r>
      <w:r>
        <w:t xml:space="preserve"> </w:t>
      </w:r>
      <w:r>
        <w:t xml:space="preserve">A representative sample of Military Officers from Egypt Alexandria will be selected based on rank, experience, and specialization.</w:t>
      </w:r>
    </w:p>
    <w:p>
      <w:pPr>
        <w:numPr>
          <w:ilvl w:val="0"/>
          <w:numId w:val="1002"/>
        </w:numPr>
        <w:pStyle w:val="Compact"/>
      </w:pPr>
      <w:r>
        <w:rPr>
          <w:bCs/>
          <w:b/>
        </w:rPr>
        <w:t xml:space="preserve">Theoretical Evaluation:</w:t>
      </w:r>
      <w:r>
        <w:t xml:space="preserve"> </w:t>
      </w:r>
      <w:r>
        <w:t xml:space="preserve">Participants will undergo written and oral examinations to assess their knowledge of military doctrine, strategy, and tactics relevant to Egypt Alexandria.</w:t>
      </w:r>
    </w:p>
    <w:p>
      <w:pPr>
        <w:numPr>
          <w:ilvl w:val="0"/>
          <w:numId w:val="1002"/>
        </w:numPr>
        <w:pStyle w:val="Compact"/>
      </w:pPr>
      <w:r>
        <w:rPr>
          <w:bCs/>
          <w:b/>
        </w:rPr>
        <w:t xml:space="preserve">Practical Exercises:</w:t>
      </w:r>
      <w:r>
        <w:t xml:space="preserve"> </w:t>
      </w:r>
      <w:r>
        <w:t xml:space="preserve">Military Officers will participate in field exercises in Egypt Alexandria, focusing on leadership, communication, and decision-making skills.</w:t>
      </w:r>
    </w:p>
    <w:p>
      <w:pPr>
        <w:numPr>
          <w:ilvl w:val="0"/>
          <w:numId w:val="1002"/>
        </w:numPr>
        <w:pStyle w:val="Compact"/>
      </w:pPr>
      <w:r>
        <w:rPr>
          <w:bCs/>
          <w:b/>
        </w:rPr>
        <w:t xml:space="preserve">Simulated Scenarios:</w:t>
      </w:r>
      <w:r>
        <w:t xml:space="preserve"> </w:t>
      </w:r>
      <w:r>
        <w:t xml:space="preserve">Realistic scenarios will be created to test the ability of Military Officers to handle complex situations in Egypt Alexandria, including crisis management and coordination with local authorities.</w:t>
      </w:r>
    </w:p>
    <w:p>
      <w:pPr>
        <w:numPr>
          <w:ilvl w:val="0"/>
          <w:numId w:val="1002"/>
        </w:numPr>
        <w:pStyle w:val="Compact"/>
      </w:pPr>
      <w:r>
        <w:rPr>
          <w:bCs/>
          <w:b/>
        </w:rPr>
        <w:t xml:space="preserve">Data Collection:</w:t>
      </w:r>
      <w:r>
        <w:t xml:space="preserve"> </w:t>
      </w:r>
      <w:r>
        <w:t xml:space="preserve">Performance data will be collected through observation, feedback from evaluators, and self-assessment by participants.</w:t>
      </w:r>
    </w:p>
    <w:p>
      <w:pPr>
        <w:pStyle w:val="FirstParagraph"/>
      </w:pPr>
      <w:r>
        <w:t xml:space="preserve">4. Ethical Considerations</w:t>
      </w:r>
    </w:p>
    <w:p>
      <w:pPr>
        <w:pStyle w:val="BodyText"/>
      </w:pPr>
      <w:r>
        <w:t xml:space="preserve">This Experiment Protocol adheres to the highest ethical standards. All participants will provide informed consent, and their rights and well-being will be protected throughout the assessment process. Confidentiality of personal and performance data will be maintained, and results will be used solely for the purpose of improving training and operational readiness of Military Officers in Egypt Alexandria.</w:t>
      </w:r>
    </w:p>
    <w:p>
      <w:pPr>
        <w:pStyle w:val="BodyText"/>
      </w:pPr>
      <w:r>
        <w:t xml:space="preserve">5. Timeline</w:t>
      </w:r>
    </w:p>
    <w:p>
      <w:pPr>
        <w:pStyle w:val="BodyText"/>
      </w:pPr>
      <w:r>
        <w:t xml:space="preserve">The assessment will be conducted over a period of three months, starting from November 1, 2023, to January 31, 2024. The timeline is as follows:</w:t>
      </w:r>
    </w:p>
    <w:p>
      <w:pPr>
        <w:numPr>
          <w:ilvl w:val="0"/>
          <w:numId w:val="1003"/>
        </w:numPr>
        <w:pStyle w:val="Compact"/>
      </w:pPr>
      <w:r>
        <w:rPr>
          <w:bCs/>
          <w:b/>
        </w:rPr>
        <w:t xml:space="preserve">November 1-15, 2023:</w:t>
      </w:r>
      <w:r>
        <w:t xml:space="preserve"> </w:t>
      </w:r>
      <w:r>
        <w:t xml:space="preserve">Selection of participants and preparation of materials.</w:t>
      </w:r>
    </w:p>
    <w:p>
      <w:pPr>
        <w:numPr>
          <w:ilvl w:val="0"/>
          <w:numId w:val="1003"/>
        </w:numPr>
        <w:pStyle w:val="Compact"/>
      </w:pPr>
      <w:r>
        <w:rPr>
          <w:bCs/>
          <w:b/>
        </w:rPr>
        <w:t xml:space="preserve">November 16-30, 2023:</w:t>
      </w:r>
      <w:r>
        <w:t xml:space="preserve"> </w:t>
      </w:r>
      <w:r>
        <w:t xml:space="preserve">Theoretical evaluations.</w:t>
      </w:r>
    </w:p>
    <w:p>
      <w:pPr>
        <w:numPr>
          <w:ilvl w:val="0"/>
          <w:numId w:val="1003"/>
        </w:numPr>
        <w:pStyle w:val="Compact"/>
      </w:pPr>
      <w:r>
        <w:rPr>
          <w:bCs/>
          <w:b/>
        </w:rPr>
        <w:t xml:space="preserve">December 1-15, 2023:</w:t>
      </w:r>
      <w:r>
        <w:t xml:space="preserve"> </w:t>
      </w:r>
      <w:r>
        <w:t xml:space="preserve">Practical exercises in Egypt Alexandria.</w:t>
      </w:r>
    </w:p>
    <w:p>
      <w:pPr>
        <w:numPr>
          <w:ilvl w:val="0"/>
          <w:numId w:val="1003"/>
        </w:numPr>
        <w:pStyle w:val="Compact"/>
      </w:pPr>
      <w:r>
        <w:rPr>
          <w:bCs/>
          <w:b/>
        </w:rPr>
        <w:t xml:space="preserve">December 16-31, 2023:</w:t>
      </w:r>
      <w:r>
        <w:t xml:space="preserve"> </w:t>
      </w:r>
      <w:r>
        <w:t xml:space="preserve">Simulated scenarios.</w:t>
      </w:r>
    </w:p>
    <w:p>
      <w:pPr>
        <w:numPr>
          <w:ilvl w:val="0"/>
          <w:numId w:val="1003"/>
        </w:numPr>
        <w:pStyle w:val="Compact"/>
      </w:pPr>
      <w:r>
        <w:rPr>
          <w:bCs/>
          <w:b/>
        </w:rPr>
        <w:t xml:space="preserve">January 1-15, 2024:</w:t>
      </w:r>
      <w:r>
        <w:t xml:space="preserve"> </w:t>
      </w:r>
      <w:r>
        <w:t xml:space="preserve">Data analysis and reporting.</w:t>
      </w:r>
    </w:p>
    <w:p>
      <w:pPr>
        <w:numPr>
          <w:ilvl w:val="0"/>
          <w:numId w:val="1003"/>
        </w:numPr>
        <w:pStyle w:val="Compact"/>
      </w:pPr>
      <w:r>
        <w:rPr>
          <w:bCs/>
          <w:b/>
        </w:rPr>
        <w:t xml:space="preserve">January 16-31, 2024:</w:t>
      </w:r>
      <w:r>
        <w:t xml:space="preserve"> </w:t>
      </w:r>
      <w:r>
        <w:t xml:space="preserve">Feedback and recommendations.</w:t>
      </w:r>
    </w:p>
    <w:p>
      <w:pPr>
        <w:pStyle w:val="FirstParagraph"/>
      </w:pPr>
      <w:r>
        <w:t xml:space="preserve">6. Expected Outcomes</w:t>
      </w:r>
    </w:p>
    <w:p>
      <w:pPr>
        <w:pStyle w:val="BodyText"/>
      </w:pPr>
      <w:r>
        <w:t xml:space="preserve">The expected outcomes of this Experiment Protocol include:</w:t>
      </w:r>
    </w:p>
    <w:p>
      <w:pPr>
        <w:numPr>
          <w:ilvl w:val="0"/>
          <w:numId w:val="1004"/>
        </w:numPr>
        <w:pStyle w:val="Compact"/>
      </w:pPr>
      <w:r>
        <w:t xml:space="preserve">A comprehensive assessment of the current capabilities of Military Officers in Egypt Alexandria.</w:t>
      </w:r>
    </w:p>
    <w:p>
      <w:pPr>
        <w:numPr>
          <w:ilvl w:val="0"/>
          <w:numId w:val="1004"/>
        </w:numPr>
        <w:pStyle w:val="Compact"/>
      </w:pPr>
      <w:r>
        <w:t xml:space="preserve">Identification of strengths and weaknesses in training programs for Military Officers in Egypt Alexandria.</w:t>
      </w:r>
    </w:p>
    <w:p>
      <w:pPr>
        <w:numPr>
          <w:ilvl w:val="0"/>
          <w:numId w:val="1004"/>
        </w:numPr>
        <w:pStyle w:val="Compact"/>
      </w:pPr>
      <w:r>
        <w:t xml:space="preserve">Recommendations for improving the operational readiness and leadership skills of Military Officers in Egypt Alexandria.</w:t>
      </w:r>
    </w:p>
    <w:p>
      <w:pPr>
        <w:numPr>
          <w:ilvl w:val="0"/>
          <w:numId w:val="1004"/>
        </w:numPr>
        <w:pStyle w:val="Compact"/>
      </w:pPr>
      <w:r>
        <w:t xml:space="preserve">Enhanced understanding of the unique challenges and opportunities presented by the Egypt Alexandria environment.</w:t>
      </w:r>
    </w:p>
    <w:p>
      <w:pPr>
        <w:pStyle w:val="FirstParagraph"/>
      </w:pPr>
      <w:r>
        <w:t xml:space="preserve">7. Conclusion</w:t>
      </w:r>
    </w:p>
    <w:p>
      <w:pPr>
        <w:pStyle w:val="BodyText"/>
      </w:pPr>
      <w:r>
        <w:t xml:space="preserve">This Experiment Protocol aims to provide valuable insights into the performance and capabilities of Military Officers in Egypt Alexandria. By conducting a thorough and systematic assessment, we can ensure that Military Officers are well-prepared to meet the challenges of their roles in Egypt Alexandria and contribute to the security and stability of the region.</w:t>
      </w:r>
    </w:p>
    <w:p>
      <w:pPr>
        <w:pStyle w:val="BodyText"/>
      </w:pPr>
      <w:r>
        <w:t xml:space="preserve">For further information, please contact the Experiment Protocol Committee at Egypt Alexandria Military Command.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Military Officer Assessment in Egypt Alexandria</dc:title>
  <dc:creator/>
  <dc:language>en</dc:language>
  <cp:keywords/>
  <dcterms:created xsi:type="dcterms:W3CDTF">2026-10-10T04:49:21Z</dcterms:created>
  <dcterms:modified xsi:type="dcterms:W3CDTF">2026-10-10T04:49:21Z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