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Performance</w:t>
      </w:r>
      <w:r>
        <w:t xml:space="preserve"> </w:t>
      </w:r>
      <w:r>
        <w:t xml:space="preserve">Assessment</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Assessment of Military Officer Decision-Making Under Urban Stress Conditions</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the performance of Military Officers in high-stress urban environments. The study is specifically designed for implementation in Indonesia Jakarta, a densely populated metropolitan area with unique logistical and cultural challenges. The primary objective is to assess the decision-making capabilities, leadership skills, and adaptability of Military Officers when faced with simulated crisis scenarios.</w:t>
      </w:r>
    </w:p>
    <w:p>
      <w:pPr>
        <w:pStyle w:val="BodyText"/>
      </w:pPr>
      <w:r>
        <w:t xml:space="preserve">The findings from this experiment will contribute to the development of training programs tailored to the specific needs of Military Officers operating in urban settings like Indonesia Jakarta. By understanding the factors that influence performance under stress, we can enhance the effectiveness of military operations and improve public safety outcomes.</w:t>
      </w:r>
    </w:p>
    <w:p>
      <w:pPr>
        <w:pStyle w:val="BodyText"/>
      </w:pPr>
      <w:r>
        <w:t xml:space="preserve">2. Objectives</w:t>
      </w:r>
    </w:p>
    <w:p>
      <w:pPr>
        <w:numPr>
          <w:ilvl w:val="0"/>
          <w:numId w:val="1001"/>
        </w:numPr>
        <w:pStyle w:val="Compact"/>
      </w:pPr>
      <w:r>
        <w:t xml:space="preserve">To evaluate the decision-making processes of Military Officers in simulated urban crisis scenarios.</w:t>
      </w:r>
    </w:p>
    <w:p>
      <w:pPr>
        <w:numPr>
          <w:ilvl w:val="0"/>
          <w:numId w:val="1001"/>
        </w:numPr>
        <w:pStyle w:val="Compact"/>
      </w:pPr>
      <w:r>
        <w:t xml:space="preserve">To identify key factors that influence the performance of Military Officers in high-stress environments.</w:t>
      </w:r>
    </w:p>
    <w:p>
      <w:pPr>
        <w:numPr>
          <w:ilvl w:val="0"/>
          <w:numId w:val="1001"/>
        </w:numPr>
        <w:pStyle w:val="Compact"/>
      </w:pPr>
      <w:r>
        <w:t xml:space="preserve">To develop recommendations for improving training programs for Military Officers in Indonesia Jakarta.</w:t>
      </w:r>
    </w:p>
    <w:p>
      <w:pPr>
        <w:numPr>
          <w:ilvl w:val="0"/>
          <w:numId w:val="1001"/>
        </w:numPr>
        <w:pStyle w:val="Compact"/>
      </w:pPr>
      <w:r>
        <w:t xml:space="preserve">To assess the impact of cultural and environmental factors on the effectiveness of Military Officers in urban settings.</w:t>
      </w:r>
    </w:p>
    <w:p>
      <w:pPr>
        <w:pStyle w:val="FirstParagraph"/>
      </w:pPr>
      <w:r>
        <w:t xml:space="preserve">3. Methodology</w:t>
      </w:r>
    </w:p>
    <w:p>
      <w:pPr>
        <w:pStyle w:val="BodyText"/>
      </w:pPr>
      <w:r>
        <w:t xml:space="preserve">The experiment will be conducted in Indonesia Jakarta, utilizing a combination of field exercises and controlled simulations. The following steps outline the methodology:</w:t>
      </w:r>
    </w:p>
    <w:p>
      <w:pPr>
        <w:numPr>
          <w:ilvl w:val="0"/>
          <w:numId w:val="1002"/>
        </w:numPr>
        <w:pStyle w:val="Compact"/>
      </w:pPr>
      <w:r>
        <w:rPr>
          <w:bCs/>
          <w:b/>
        </w:rPr>
        <w:t xml:space="preserve">Participant Selection:</w:t>
      </w:r>
      <w:r>
        <w:t xml:space="preserve"> </w:t>
      </w:r>
      <w:r>
        <w:t xml:space="preserve">A total of 50 Military Officers will be selected based on their rank, experience, and operational history. Participants will be briefed on the objectives and procedures of the experiment.</w:t>
      </w:r>
    </w:p>
    <w:p>
      <w:pPr>
        <w:numPr>
          <w:ilvl w:val="0"/>
          <w:numId w:val="1002"/>
        </w:numPr>
        <w:pStyle w:val="Compact"/>
      </w:pPr>
      <w:r>
        <w:rPr>
          <w:bCs/>
          <w:b/>
        </w:rPr>
        <w:t xml:space="preserve">Scenario Development:</w:t>
      </w:r>
      <w:r>
        <w:t xml:space="preserve"> </w:t>
      </w:r>
      <w:r>
        <w:t xml:space="preserve">Realistic urban crisis scenarios will be developed, including natural disasters, civil unrest, and security threats. These scenarios will be tailored to the specific conditions of Indonesia Jakarta.</w:t>
      </w:r>
    </w:p>
    <w:p>
      <w:pPr>
        <w:numPr>
          <w:ilvl w:val="0"/>
          <w:numId w:val="1002"/>
        </w:numPr>
        <w:pStyle w:val="Compact"/>
      </w:pPr>
      <w:r>
        <w:rPr>
          <w:bCs/>
          <w:b/>
        </w:rPr>
        <w:t xml:space="preserve">Simulation Setup:</w:t>
      </w:r>
      <w:r>
        <w:t xml:space="preserve"> </w:t>
      </w:r>
      <w:r>
        <w:t xml:space="preserve">Controlled environments will be established in designated areas of Indonesia Jakarta. These environments will include mock buildings, streets, and other urban infrastructure to simulate real-world conditions.</w:t>
      </w:r>
    </w:p>
    <w:p>
      <w:pPr>
        <w:numPr>
          <w:ilvl w:val="0"/>
          <w:numId w:val="1002"/>
        </w:numPr>
        <w:pStyle w:val="Compact"/>
      </w:pPr>
      <w:r>
        <w:rPr>
          <w:bCs/>
          <w:b/>
        </w:rPr>
        <w:t xml:space="preserve">Data Collection:</w:t>
      </w:r>
      <w:r>
        <w:t xml:space="preserve"> </w:t>
      </w:r>
      <w:r>
        <w:t xml:space="preserve">Performance metrics will be recorded using a combination of observation, video analysis, and self-reporting. Key metrics include response time, decision accuracy, communication effectiveness, and team coordination.</w:t>
      </w:r>
    </w:p>
    <w:p>
      <w:pPr>
        <w:numPr>
          <w:ilvl w:val="0"/>
          <w:numId w:val="1002"/>
        </w:numPr>
        <w:pStyle w:val="Compact"/>
      </w:pPr>
      <w:r>
        <w:rPr>
          <w:bCs/>
          <w:b/>
        </w:rPr>
        <w:t xml:space="preserve">Analysis:</w:t>
      </w:r>
      <w:r>
        <w:t xml:space="preserve"> </w:t>
      </w:r>
      <w:r>
        <w:t xml:space="preserve">Collected data will be analyzed using statistical methods to identify patterns and trends. Qualitative data from interviews and surveys will also be considered to provide a comprehensive understanding of the factors influencing performance.</w:t>
      </w:r>
    </w:p>
    <w:p>
      <w:pPr>
        <w:pStyle w:val="FirstParagraph"/>
      </w:pPr>
      <w:r>
        <w:t xml:space="preserve">4. Ethical Considerations</w:t>
      </w:r>
    </w:p>
    <w:p>
      <w:pPr>
        <w:pStyle w:val="BodyText"/>
      </w:pPr>
      <w:r>
        <w:t xml:space="preserve">This Experiment Protocol adheres to the highest ethical standards. All participants will provide informed consent before taking part in the study. Confidentiality and anonymity will be maintained throughout the data collection and analysis process. Any potential risks to participants will be minimized through careful planning and supervision.</w:t>
      </w:r>
    </w:p>
    <w:p>
      <w:pPr>
        <w:pStyle w:val="BodyText"/>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Scenario development, participant selection, and simulation setup.</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Conducting field exercises and controlled simulations in Indonesia Jakarta.</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analysis and interpretation of results.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Preparation and submission of the final report.</w:t>
            </w:r>
          </w:p>
        </w:tc>
      </w:tr>
    </w:tbl>
    <w:p>
      <w:pPr>
        <w:pStyle w:val="BodyText"/>
      </w:pPr>
      <w:r>
        <w:t xml:space="preserve">6. Expected Outcomes</w:t>
      </w:r>
    </w:p>
    <w:p>
      <w:pPr>
        <w:pStyle w:val="BodyText"/>
      </w:pPr>
      <w:r>
        <w:t xml:space="preserve">The expected outcomes of this Experiment Protocol include:</w:t>
      </w:r>
    </w:p>
    <w:p>
      <w:pPr>
        <w:numPr>
          <w:ilvl w:val="0"/>
          <w:numId w:val="1003"/>
        </w:numPr>
        <w:pStyle w:val="Compact"/>
      </w:pPr>
      <w:r>
        <w:t xml:space="preserve">A detailed understanding of the decision-making processes of Military Officers in urban crisis scenarios.</w:t>
      </w:r>
    </w:p>
    <w:p>
      <w:pPr>
        <w:numPr>
          <w:ilvl w:val="0"/>
          <w:numId w:val="1003"/>
        </w:numPr>
        <w:pStyle w:val="Compact"/>
      </w:pPr>
      <w:r>
        <w:t xml:space="preserve">Identification of key factors that enhance or hinder the performance of Military Officers in high-stress environments.</w:t>
      </w:r>
    </w:p>
    <w:p>
      <w:pPr>
        <w:numPr>
          <w:ilvl w:val="0"/>
          <w:numId w:val="1003"/>
        </w:numPr>
        <w:pStyle w:val="Compact"/>
      </w:pPr>
      <w:r>
        <w:t xml:space="preserve">Recommendations for improving training programs for Military Officers in Indonesia Jakarta.</w:t>
      </w:r>
    </w:p>
    <w:p>
      <w:pPr>
        <w:numPr>
          <w:ilvl w:val="0"/>
          <w:numId w:val="1003"/>
        </w:numPr>
        <w:pStyle w:val="Compact"/>
      </w:pPr>
      <w:r>
        <w:t xml:space="preserve">Insights into the impact of cultural and environmental factors on the effectiveness of Military Officers in urban settings.</w:t>
      </w:r>
    </w:p>
    <w:p>
      <w:pPr>
        <w:pStyle w:val="FirstParagraph"/>
      </w:pPr>
      <w:r>
        <w:t xml:space="preserve">7. Conclusion</w:t>
      </w:r>
    </w:p>
    <w:p>
      <w:pPr>
        <w:pStyle w:val="BodyText"/>
      </w:pPr>
      <w:r>
        <w:t xml:space="preserve">This Experiment Protocol provides a structured approach to evaluating the performance of Military Officers in urban crisis scenarios. By focusing on the specific conditions of Indonesia Jakarta, the study aims to generate valuable insights that can be used to enhance the training and preparedness of Military Officers. The findings will contribute to the broader goal of improving public safety and operational effectiveness in urban environments.</w:t>
      </w:r>
    </w:p>
    <w:p>
      <w:pPr>
        <w:pStyle w:val="BodyText"/>
      </w:pPr>
      <w:r>
        <w:rPr>
          <w:bCs/>
          <w:b/>
        </w:rPr>
        <w:t xml:space="preserve">Prepared by:</w:t>
      </w:r>
      <w:r>
        <w:t xml:space="preserve"> </w:t>
      </w:r>
      <w:r>
        <w:t xml:space="preserve">[Your Name]</w:t>
      </w:r>
    </w:p>
    <w:p>
      <w:pPr>
        <w:pStyle w:val="BodyText"/>
      </w:pPr>
      <w:r>
        <w:rPr>
          <w:bCs/>
          <w:b/>
        </w:rPr>
        <w:t xml:space="preserve">Organization:</w:t>
      </w:r>
      <w:r>
        <w:t xml:space="preserve"> </w:t>
      </w:r>
      <w:r>
        <w:t xml:space="preserve">[Your Organization]</w:t>
      </w:r>
    </w:p>
    <w:p>
      <w:pPr>
        <w:pStyle w:val="BodyText"/>
      </w:pPr>
      <w:r>
        <w:rPr>
          <w:bCs/>
          <w:b/>
        </w:rPr>
        <w:t xml:space="preserve">Contact Information:</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Performance Assessment</dc:title>
  <dc:creator/>
  <dc:language>en</dc:language>
  <cp:keywords/>
  <dcterms:created xsi:type="dcterms:W3CDTF">2026-10-10T03:49:45Z</dcterms:created>
  <dcterms:modified xsi:type="dcterms:W3CDTF">2026-10-10T03:49:45Z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