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Experiment</w:t>
      </w:r>
      <w:r>
        <w:t xml:space="preserve"> </w:t>
      </w:r>
      <w:r>
        <w:t xml:space="preserve">Protocol:</w:t>
      </w:r>
      <w:r>
        <w:t xml:space="preserve"> </w:t>
      </w:r>
      <w:r>
        <w:t xml:space="preserve">Military</w:t>
      </w:r>
      <w:r>
        <w:t xml:space="preserve"> </w:t>
      </w:r>
      <w:r>
        <w:t xml:space="preserve">Officer</w:t>
      </w:r>
      <w:r>
        <w:t xml:space="preserve"> </w:t>
      </w:r>
      <w:r>
        <w:t xml:space="preserve">Assessment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Milan</w:t>
      </w:r>
    </w:p>
    <w:bookmarkStart w:id="21" w:name="experiment-protocol"/>
    <w:p>
      <w:pPr>
        <w:pStyle w:val="Heading1"/>
      </w:pPr>
      <w:r>
        <w:t xml:space="preserve">Experiment Protocol</w:t>
      </w:r>
    </w:p>
    <w:bookmarkStart w:id="20" w:name="X15256f86577a36fae5cb2f50010a36ab8cb7b3d"/>
    <w:p>
      <w:pPr>
        <w:pStyle w:val="Heading2"/>
      </w:pPr>
      <w:r>
        <w:t xml:space="preserve">Assessment of Military Officer Performance in Urban Environments</w:t>
      </w:r>
    </w:p>
    <w:p>
      <w:pPr>
        <w:pStyle w:val="FirstParagraph"/>
      </w:pPr>
      <w:r>
        <w:t xml:space="preserve">Location: Italy Milan</w:t>
      </w:r>
    </w:p>
    <w:p>
      <w:pPr>
        <w:pStyle w:val="BodyText"/>
      </w:pPr>
      <w:r>
        <w:t xml:space="preserve">Date: October 2023</w:t>
      </w:r>
    </w:p>
    <w:bookmarkEnd w:id="20"/>
    <w:bookmarkEnd w:id="21"/>
    <w:p>
      <w:pPr>
        <w:pStyle w:val="BodyText"/>
      </w:pPr>
      <w:r>
        <w:t xml:space="preserve">1. Introduction</w:t>
      </w:r>
    </w:p>
    <w:p>
      <w:pPr>
        <w:pStyle w:val="BodyText"/>
      </w:pPr>
      <w:r>
        <w:t xml:space="preserve">This Experiment Protocol outlines the procedures for assessing the performance of a Military Officer in a simulated urban environment located in Italy Milan. The purpose of this experiment is to evaluate the officer's decision-making, leadership, and tactical skills under conditions that mimic real-world scenarios. Milan, being a major urban center in Italy, provides an ideal setting for this assessment due to its complex infrastructure, diverse population, and strategic importance.</w:t>
      </w:r>
    </w:p>
    <w:p>
      <w:pPr>
        <w:pStyle w:val="BodyText"/>
      </w:pPr>
      <w:r>
        <w:t xml:space="preserve">The experiment will focus on the following key areas:</w:t>
      </w:r>
    </w:p>
    <w:p>
      <w:pPr>
        <w:numPr>
          <w:ilvl w:val="0"/>
          <w:numId w:val="1001"/>
        </w:numPr>
        <w:pStyle w:val="Compact"/>
      </w:pPr>
      <w:r>
        <w:t xml:space="preserve">Command and control in high-stress situations.</w:t>
      </w:r>
    </w:p>
    <w:p>
      <w:pPr>
        <w:numPr>
          <w:ilvl w:val="0"/>
          <w:numId w:val="1001"/>
        </w:numPr>
        <w:pStyle w:val="Compact"/>
      </w:pPr>
      <w:r>
        <w:t xml:space="preserve">Coordination with local authorities and emergency services.</w:t>
      </w:r>
    </w:p>
    <w:p>
      <w:pPr>
        <w:numPr>
          <w:ilvl w:val="0"/>
          <w:numId w:val="1001"/>
        </w:numPr>
        <w:pStyle w:val="Compact"/>
      </w:pPr>
      <w:r>
        <w:t xml:space="preserve">Adaptability to dynamic urban environments.</w:t>
      </w:r>
    </w:p>
    <w:p>
      <w:pPr>
        <w:numPr>
          <w:ilvl w:val="0"/>
          <w:numId w:val="1001"/>
        </w:numPr>
        <w:pStyle w:val="Compact"/>
      </w:pPr>
      <w:r>
        <w:t xml:space="preserve">Communication effectiveness under pressure.</w:t>
      </w:r>
    </w:p>
    <w:p>
      <w:pPr>
        <w:pStyle w:val="FirstParagraph"/>
      </w:pPr>
      <w:r>
        <w:t xml:space="preserve">2. Objectives</w:t>
      </w:r>
    </w:p>
    <w:p>
      <w:pPr>
        <w:pStyle w:val="BodyText"/>
      </w:pPr>
      <w:r>
        <w:t xml:space="preserve">The primary objectives of this Experiment Protocol are:</w:t>
      </w:r>
    </w:p>
    <w:p>
      <w:pPr>
        <w:numPr>
          <w:ilvl w:val="0"/>
          <w:numId w:val="1002"/>
        </w:numPr>
        <w:pStyle w:val="Compact"/>
      </w:pPr>
      <w:r>
        <w:t xml:space="preserve">To assess the Military Officer's ability to lead and manage a team in a simulated crisis scenario.</w:t>
      </w:r>
    </w:p>
    <w:p>
      <w:pPr>
        <w:numPr>
          <w:ilvl w:val="0"/>
          <w:numId w:val="1002"/>
        </w:numPr>
        <w:pStyle w:val="Compact"/>
      </w:pPr>
      <w:r>
        <w:t xml:space="preserve">To evaluate the officer's tactical decision-making in an urban setting like Italy Milan.</w:t>
      </w:r>
    </w:p>
    <w:p>
      <w:pPr>
        <w:numPr>
          <w:ilvl w:val="0"/>
          <w:numId w:val="1002"/>
        </w:numPr>
        <w:pStyle w:val="Compact"/>
      </w:pPr>
      <w:r>
        <w:t xml:space="preserve">To identify areas for improvement in the officer's training and operational readiness.</w:t>
      </w:r>
    </w:p>
    <w:p>
      <w:pPr>
        <w:numPr>
          <w:ilvl w:val="0"/>
          <w:numId w:val="1002"/>
        </w:numPr>
        <w:pStyle w:val="Compact"/>
      </w:pPr>
      <w:r>
        <w:t xml:space="preserve">To gather data that can be used to refine military training programs for urban operations.</w:t>
      </w:r>
    </w:p>
    <w:p>
      <w:pPr>
        <w:pStyle w:val="FirstParagraph"/>
      </w:pPr>
      <w:r>
        <w:t xml:space="preserve">3. Methodology</w:t>
      </w:r>
    </w:p>
    <w:p>
      <w:pPr>
        <w:pStyle w:val="BodyText"/>
      </w:pPr>
      <w:r>
        <w:t xml:space="preserve">The experiment will be conducted in three phases:</w:t>
      </w:r>
    </w:p>
    <w:bookmarkStart w:id="22" w:name="phase-1-preparation"/>
    <w:p>
      <w:pPr>
        <w:pStyle w:val="Heading3"/>
      </w:pPr>
      <w:r>
        <w:t xml:space="preserve">Phase 1: Preparation</w:t>
      </w:r>
    </w:p>
    <w:p>
      <w:pPr>
        <w:pStyle w:val="FirstParagraph"/>
      </w:pPr>
      <w:r>
        <w:t xml:space="preserve">- The Military Officer will be briefed on the scenario, which involves a simulated terrorist attack in a crowded area of Italy Milan.</w:t>
      </w:r>
      <w:r>
        <w:t xml:space="preserve"> </w:t>
      </w:r>
      <w:r>
        <w:t xml:space="preserve">- The officer will be provided with a team of personnel and access to communication tools.</w:t>
      </w:r>
      <w:r>
        <w:t xml:space="preserve"> </w:t>
      </w:r>
      <w:r>
        <w:t xml:space="preserve">- Local authorities and emergency services will be informed and coordinated to ensure safety and realism.</w:t>
      </w:r>
    </w:p>
    <w:bookmarkEnd w:id="22"/>
    <w:bookmarkStart w:id="23" w:name="phase-2-execution"/>
    <w:p>
      <w:pPr>
        <w:pStyle w:val="Heading3"/>
      </w:pPr>
      <w:r>
        <w:t xml:space="preserve">Phase 2: Execution</w:t>
      </w:r>
    </w:p>
    <w:p>
      <w:pPr>
        <w:pStyle w:val="FirstParagraph"/>
      </w:pPr>
      <w:r>
        <w:t xml:space="preserve">- The scenario will be initiated, and the Military Officer will be tasked with managing the situation.</w:t>
      </w:r>
      <w:r>
        <w:t xml:space="preserve"> </w:t>
      </w:r>
      <w:r>
        <w:t xml:space="preserve">- Observers will monitor the officer's actions, decisions, and interactions with the team and external agencies.</w:t>
      </w:r>
      <w:r>
        <w:t xml:space="preserve"> </w:t>
      </w:r>
      <w:r>
        <w:t xml:space="preserve">- Key performance indicators (KPIs) will be recorded, including response time, accuracy of decisions, and effectiveness of communication.</w:t>
      </w:r>
    </w:p>
    <w:bookmarkEnd w:id="23"/>
    <w:bookmarkStart w:id="24" w:name="phase-3-evaluation"/>
    <w:p>
      <w:pPr>
        <w:pStyle w:val="Heading3"/>
      </w:pPr>
      <w:r>
        <w:t xml:space="preserve">Phase 3: Evaluation</w:t>
      </w:r>
    </w:p>
    <w:p>
      <w:pPr>
        <w:pStyle w:val="FirstParagraph"/>
      </w:pPr>
      <w:r>
        <w:t xml:space="preserve">- A debriefing session will be conducted with the Military Officer and the observation team.</w:t>
      </w:r>
      <w:r>
        <w:t xml:space="preserve"> </w:t>
      </w:r>
      <w:r>
        <w:t xml:space="preserve">- Data collected during the experiment will be analyzed to assess the officer's performance.</w:t>
      </w:r>
      <w:r>
        <w:t xml:space="preserve"> </w:t>
      </w:r>
      <w:r>
        <w:t xml:space="preserve">- Recommendations for improvement will be formulated based on the findings.</w:t>
      </w:r>
    </w:p>
    <w:bookmarkEnd w:id="24"/>
    <w:p>
      <w:pPr>
        <w:pStyle w:val="BodyText"/>
      </w:pPr>
      <w:r>
        <w:t xml:space="preserve">4. Scenario Description</w:t>
      </w:r>
    </w:p>
    <w:p>
      <w:pPr>
        <w:pStyle w:val="BodyText"/>
      </w:pPr>
      <w:r>
        <w:t xml:space="preserve">The simulated scenario will take place in a densely populated area of Italy Milan, such as the Duomo district. The scenario involves a coordinated attack by a fictional terrorist group, resulting in multiple casualties and widespread panic. The Military Officer will be responsible for:</w:t>
      </w:r>
    </w:p>
    <w:p>
      <w:pPr>
        <w:numPr>
          <w:ilvl w:val="0"/>
          <w:numId w:val="1003"/>
        </w:numPr>
        <w:pStyle w:val="Compact"/>
      </w:pPr>
      <w:r>
        <w:t xml:space="preserve">Establishing a command post and organizing the response effort.</w:t>
      </w:r>
    </w:p>
    <w:p>
      <w:pPr>
        <w:numPr>
          <w:ilvl w:val="0"/>
          <w:numId w:val="1003"/>
        </w:numPr>
        <w:pStyle w:val="Compact"/>
      </w:pPr>
      <w:r>
        <w:t xml:space="preserve">Coordinating with local police, medical teams, and fire services.</w:t>
      </w:r>
    </w:p>
    <w:p>
      <w:pPr>
        <w:numPr>
          <w:ilvl w:val="0"/>
          <w:numId w:val="1003"/>
        </w:numPr>
        <w:pStyle w:val="Compact"/>
      </w:pPr>
      <w:r>
        <w:t xml:space="preserve">Implementing crowd control measures to prevent further casualties.</w:t>
      </w:r>
    </w:p>
    <w:p>
      <w:pPr>
        <w:numPr>
          <w:ilvl w:val="0"/>
          <w:numId w:val="1003"/>
        </w:numPr>
        <w:pStyle w:val="Compact"/>
      </w:pPr>
      <w:r>
        <w:t xml:space="preserve">Communicating with higher command and providing regular updates.</w:t>
      </w:r>
    </w:p>
    <w:p>
      <w:pPr>
        <w:pStyle w:val="FirstParagraph"/>
      </w:pPr>
      <w:r>
        <w:t xml:space="preserve">5. Safety and Ethical Considerations</w:t>
      </w:r>
    </w:p>
    <w:p>
      <w:pPr>
        <w:pStyle w:val="BodyText"/>
      </w:pPr>
      <w:r>
        <w:t xml:space="preserve">The safety of all participants and the public is of paramount importance. The following measures will be implemented:</w:t>
      </w:r>
    </w:p>
    <w:p>
      <w:pPr>
        <w:numPr>
          <w:ilvl w:val="0"/>
          <w:numId w:val="1004"/>
        </w:numPr>
        <w:pStyle w:val="Compact"/>
      </w:pPr>
      <w:r>
        <w:t xml:space="preserve">All activities will be conducted in coordination with local authorities to minimize disruption.</w:t>
      </w:r>
    </w:p>
    <w:p>
      <w:pPr>
        <w:numPr>
          <w:ilvl w:val="0"/>
          <w:numId w:val="1004"/>
        </w:numPr>
        <w:pStyle w:val="Compact"/>
      </w:pPr>
      <w:r>
        <w:t xml:space="preserve">Emergency medical teams will be on standby throughout the experiment.</w:t>
      </w:r>
    </w:p>
    <w:p>
      <w:pPr>
        <w:numPr>
          <w:ilvl w:val="0"/>
          <w:numId w:val="1004"/>
        </w:numPr>
        <w:pStyle w:val="Compact"/>
      </w:pPr>
      <w:r>
        <w:t xml:space="preserve">Participants will be briefed on safety protocols and emergency procedures.</w:t>
      </w:r>
    </w:p>
    <w:p>
      <w:pPr>
        <w:numPr>
          <w:ilvl w:val="0"/>
          <w:numId w:val="1004"/>
        </w:numPr>
        <w:pStyle w:val="Compact"/>
      </w:pPr>
      <w:r>
        <w:t xml:space="preserve">The experiment will adhere to ethical guidelines to ensure the well-being of all involved.</w:t>
      </w:r>
    </w:p>
    <w:p>
      <w:pPr>
        <w:pStyle w:val="FirstParagraph"/>
      </w:pPr>
      <w:r>
        <w:t xml:space="preserve">6. Data Collection and Analysis</w:t>
      </w:r>
    </w:p>
    <w:p>
      <w:pPr>
        <w:pStyle w:val="BodyText"/>
      </w:pPr>
      <w:r>
        <w:t xml:space="preserve">Data will be collected using a combination of methods:</w:t>
      </w:r>
    </w:p>
    <w:p>
      <w:pPr>
        <w:numPr>
          <w:ilvl w:val="0"/>
          <w:numId w:val="1005"/>
        </w:numPr>
        <w:pStyle w:val="Compact"/>
      </w:pPr>
      <w:r>
        <w:t xml:space="preserve">Direct observation by trained evaluators.</w:t>
      </w:r>
    </w:p>
    <w:p>
      <w:pPr>
        <w:numPr>
          <w:ilvl w:val="0"/>
          <w:numId w:val="1005"/>
        </w:numPr>
        <w:pStyle w:val="Compact"/>
      </w:pPr>
      <w:r>
        <w:t xml:space="preserve">Audio and video recordings of the scenario.</w:t>
      </w:r>
    </w:p>
    <w:p>
      <w:pPr>
        <w:numPr>
          <w:ilvl w:val="0"/>
          <w:numId w:val="1005"/>
        </w:numPr>
        <w:pStyle w:val="Compact"/>
      </w:pPr>
      <w:r>
        <w:t xml:space="preserve">Surveys and interviews with participants and observers.</w:t>
      </w:r>
    </w:p>
    <w:p>
      <w:pPr>
        <w:pStyle w:val="FirstParagraph"/>
      </w:pPr>
      <w:r>
        <w:t xml:space="preserve">The data will be analyzed to assess the Military Officer's performance against predefined KPIs. The analysis will focus on identifying strengths, weaknesses, and areas for improvement.</w:t>
      </w:r>
    </w:p>
    <w:p>
      <w:pPr>
        <w:pStyle w:val="BodyText"/>
      </w:pPr>
      <w:r>
        <w:t xml:space="preserve">7. Conclusion</w:t>
      </w:r>
    </w:p>
    <w:p>
      <w:pPr>
        <w:pStyle w:val="BodyText"/>
      </w:pPr>
      <w:r>
        <w:t xml:space="preserve">This Experiment Protocol provides a structured approach to assessing the performance of a Military Officer in a simulated urban environment in Italy Milan. By evaluating the officer's skills in a realistic setting, the experiment aims to enhance the effectiveness of military training programs and improve operational readiness for urban operations.</w:t>
      </w:r>
    </w:p>
    <w:p>
      <w:pPr>
        <w:pStyle w:val="BodyText"/>
      </w:pPr>
      <w:r>
        <w:t xml:space="preserve">Document prepared by the Military Training Division. For inquiries, contact the protocol coordinator.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Experiment Protocol: Military Officer Assessment in Italy Milan</dc:title>
  <dc:creator/>
  <dc:language>en</dc:language>
  <cp:keywords/>
  <dcterms:created xsi:type="dcterms:W3CDTF">2026-10-10T01:21:29Z</dcterms:created>
  <dcterms:modified xsi:type="dcterms:W3CDTF">2026-10-10T01:21:29Z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