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Evaluation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d1a7b4d2fdc0f7cf6ff62f7047cc26e65e4ba32"/>
    <w:p>
      <w:pPr>
        <w:pStyle w:val="Heading1"/>
      </w:pPr>
      <w:r>
        <w:t xml:space="preserve">Experiment Protocol: Military Officer Evaluation in Saint Petersburg, Russia</w:t>
      </w:r>
    </w:p>
    <w:p>
      <w:pPr>
        <w:pStyle w:val="FirstParagraph"/>
      </w:pPr>
      <w:r>
        <w:rPr>
          <w:bCs/>
          <w:b/>
        </w:rPr>
        <w:t xml:space="preserve">Document ID:</w:t>
      </w:r>
      <w:r>
        <w:t xml:space="preserve"> </w:t>
      </w:r>
      <w:r>
        <w:t xml:space="preserve">EP-MO-SPB-2023-001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Saint Petersburg, Russia</w:t>
      </w:r>
    </w:p>
    <w:p>
      <w:pPr>
        <w:pStyle w:val="BodyText"/>
      </w:pPr>
      <w:r>
        <w:rPr>
          <w:bCs/>
          <w:b/>
        </w:rPr>
        <w:t xml:space="preserve">Prepared by:</w:t>
      </w:r>
      <w:r>
        <w:t xml:space="preserve"> </w:t>
      </w:r>
      <w:r>
        <w:t xml:space="preserve">[Your Name/Organization]</w:t>
      </w:r>
    </w:p>
    <w:bookmarkEnd w:id="20"/>
    <w:p>
      <w:pPr>
        <w:pStyle w:val="BodyText"/>
      </w:pPr>
      <w:r>
        <w:t xml:space="preserve">1. Introduction</w:t>
      </w:r>
    </w:p>
    <w:p>
      <w:pPr>
        <w:pStyle w:val="BodyText"/>
      </w:pPr>
      <w:r>
        <w:t xml:space="preserve">This Experiment Protocol outlines the procedures and methodologies for evaluating the performance, decision-making capabilities, and adaptability of Military Officers in the context of Saint Petersburg, Russia. The primary objective is to assess how Military Officers respond to complex urban environments, logistical challenges, and strategic scenarios specific to this region. Saint Petersburg, with its rich history, strategic importance, and unique geographical features, provides an ideal setting for such evaluations.</w:t>
      </w:r>
    </w:p>
    <w:p>
      <w:pPr>
        <w:pStyle w:val="BodyText"/>
      </w:pPr>
      <w:r>
        <w:t xml:space="preserve">2. Objectives</w:t>
      </w:r>
    </w:p>
    <w:p>
      <w:pPr>
        <w:numPr>
          <w:ilvl w:val="0"/>
          <w:numId w:val="1001"/>
        </w:numPr>
        <w:pStyle w:val="Compact"/>
      </w:pPr>
      <w:r>
        <w:t xml:space="preserve">To evaluate the tactical and strategic decision-making skills of Military Officers in urban settings.</w:t>
      </w:r>
    </w:p>
    <w:p>
      <w:pPr>
        <w:numPr>
          <w:ilvl w:val="0"/>
          <w:numId w:val="1001"/>
        </w:numPr>
        <w:pStyle w:val="Compact"/>
      </w:pPr>
      <w:r>
        <w:t xml:space="preserve">To assess the adaptability of Military Officers to the cultural, logistical, and environmental conditions of Saint Petersburg.</w:t>
      </w:r>
    </w:p>
    <w:p>
      <w:pPr>
        <w:numPr>
          <w:ilvl w:val="0"/>
          <w:numId w:val="1001"/>
        </w:numPr>
        <w:pStyle w:val="Compact"/>
      </w:pPr>
      <w:r>
        <w:t xml:space="preserve">To identify strengths and areas for improvement in the training and operational readiness of Military Officers.</w:t>
      </w:r>
    </w:p>
    <w:p>
      <w:pPr>
        <w:numPr>
          <w:ilvl w:val="0"/>
          <w:numId w:val="1001"/>
        </w:numPr>
        <w:pStyle w:val="Compact"/>
      </w:pPr>
      <w:r>
        <w:t xml:space="preserve">To develop recommendations for enhancing the effectiveness of Military Officers in similar environments.</w:t>
      </w:r>
    </w:p>
    <w:p>
      <w:pPr>
        <w:pStyle w:val="FirstParagraph"/>
      </w:pPr>
      <w:r>
        <w:t xml:space="preserve">3. Scope</w:t>
      </w:r>
    </w:p>
    <w:p>
      <w:pPr>
        <w:pStyle w:val="BodyText"/>
      </w:pPr>
      <w:r>
        <w:t xml:space="preserve">This protocol applies to all Military Officers participating in the evaluation exercises conducted in Saint Petersburg, Russia. The scope includes both theoretical assessments and practical field exercises designed to simulate real-world scenarios.</w:t>
      </w:r>
    </w:p>
    <w:p>
      <w:pPr>
        <w:pStyle w:val="BodyText"/>
      </w:pPr>
      <w:r>
        <w:t xml:space="preserve">4. Methodology</w:t>
      </w:r>
    </w:p>
    <w:p>
      <w:pPr>
        <w:pStyle w:val="BodyText"/>
      </w:pPr>
      <w:r>
        <w:t xml:space="preserve">The evaluation will be conducted in three phases:</w:t>
      </w:r>
    </w:p>
    <w:p>
      <w:pPr>
        <w:numPr>
          <w:ilvl w:val="0"/>
          <w:numId w:val="1002"/>
        </w:numPr>
        <w:pStyle w:val="Compact"/>
      </w:pPr>
      <w:r>
        <w:rPr>
          <w:bCs/>
          <w:b/>
        </w:rPr>
        <w:t xml:space="preserve">Phase 1: Theoretical Assessment</w:t>
      </w:r>
    </w:p>
    <w:p>
      <w:pPr>
        <w:numPr>
          <w:ilvl w:val="1"/>
          <w:numId w:val="1003"/>
        </w:numPr>
        <w:pStyle w:val="Compact"/>
      </w:pPr>
      <w:r>
        <w:t xml:space="preserve">Military Officers will complete written examinations focusing on strategic planning, urban warfare tactics, and logistical management.</w:t>
      </w:r>
    </w:p>
    <w:p>
      <w:pPr>
        <w:numPr>
          <w:ilvl w:val="1"/>
          <w:numId w:val="1003"/>
        </w:numPr>
        <w:pStyle w:val="Compact"/>
      </w:pPr>
      <w:r>
        <w:t xml:space="preserve">Case studies specific to Saint Petersburg will be analyzed to test their understanding of local conditions.</w:t>
      </w:r>
    </w:p>
    <w:p>
      <w:pPr>
        <w:numPr>
          <w:ilvl w:val="0"/>
          <w:numId w:val="1002"/>
        </w:numPr>
        <w:pStyle w:val="Compact"/>
      </w:pPr>
      <w:r>
        <w:rPr>
          <w:bCs/>
          <w:b/>
        </w:rPr>
        <w:t xml:space="preserve">Phase 2: Practical Field Exercises</w:t>
      </w:r>
    </w:p>
    <w:p>
      <w:pPr>
        <w:numPr>
          <w:ilvl w:val="1"/>
          <w:numId w:val="1004"/>
        </w:numPr>
        <w:pStyle w:val="Compact"/>
      </w:pPr>
      <w:r>
        <w:t xml:space="preserve">Military Officers will participate in simulated operations in various locations within Saint Petersburg, including urban centers, industrial zones, and waterfront areas.</w:t>
      </w:r>
    </w:p>
    <w:p>
      <w:pPr>
        <w:numPr>
          <w:ilvl w:val="1"/>
          <w:numId w:val="1004"/>
        </w:numPr>
        <w:pStyle w:val="Compact"/>
      </w:pPr>
      <w:r>
        <w:t xml:space="preserve">Exercises will involve coordination with local authorities, navigation of complex terrain, and response to dynamic scenarios.</w:t>
      </w:r>
    </w:p>
    <w:p>
      <w:pPr>
        <w:numPr>
          <w:ilvl w:val="0"/>
          <w:numId w:val="1002"/>
        </w:numPr>
        <w:pStyle w:val="Compact"/>
      </w:pPr>
      <w:r>
        <w:rPr>
          <w:bCs/>
          <w:b/>
        </w:rPr>
        <w:t xml:space="preserve">Phase 3: Debriefing and Analysis</w:t>
      </w:r>
    </w:p>
    <w:p>
      <w:pPr>
        <w:numPr>
          <w:ilvl w:val="1"/>
          <w:numId w:val="1005"/>
        </w:numPr>
        <w:pStyle w:val="Compact"/>
      </w:pPr>
      <w:r>
        <w:t xml:space="preserve">Post-exercise debriefings will be conducted to gather feedback from participants and observers.</w:t>
      </w:r>
    </w:p>
    <w:p>
      <w:pPr>
        <w:numPr>
          <w:ilvl w:val="1"/>
          <w:numId w:val="1005"/>
        </w:numPr>
        <w:pStyle w:val="Compact"/>
      </w:pPr>
      <w:r>
        <w:t xml:space="preserve">Data collected during the exercises will be analyzed to assess performance metrics and identify trends.</w:t>
      </w:r>
    </w:p>
    <w:p>
      <w:pPr>
        <w:pStyle w:val="FirstParagraph"/>
      </w:pPr>
      <w:r>
        <w:t xml:space="preserve">5. Participants</w:t>
      </w:r>
    </w:p>
    <w:p>
      <w:pPr>
        <w:pStyle w:val="BodyText"/>
      </w:pPr>
      <w:r>
        <w:t xml:space="preserve">The participants in this experiment will include:</w:t>
      </w:r>
    </w:p>
    <w:p>
      <w:pPr>
        <w:numPr>
          <w:ilvl w:val="0"/>
          <w:numId w:val="1006"/>
        </w:numPr>
        <w:pStyle w:val="Compact"/>
      </w:pPr>
      <w:r>
        <w:t xml:space="preserve">Military Officers from various ranks and specialties.</w:t>
      </w:r>
    </w:p>
    <w:p>
      <w:pPr>
        <w:numPr>
          <w:ilvl w:val="0"/>
          <w:numId w:val="1006"/>
        </w:numPr>
        <w:pStyle w:val="Compact"/>
      </w:pPr>
      <w:r>
        <w:t xml:space="preserve">Observers and evaluators trained in performance assessment.</w:t>
      </w:r>
    </w:p>
    <w:p>
      <w:pPr>
        <w:numPr>
          <w:ilvl w:val="0"/>
          <w:numId w:val="1006"/>
        </w:numPr>
        <w:pStyle w:val="Compact"/>
      </w:pPr>
      <w:r>
        <w:t xml:space="preserve">Local experts familiar with the geography, culture, and infrastructure of Saint Petersburg.</w:t>
      </w:r>
    </w:p>
    <w:p>
      <w:pPr>
        <w:pStyle w:val="FirstParagraph"/>
      </w:pPr>
      <w:r>
        <w:t xml:space="preserve">6. Equipment and Resources</w:t>
      </w:r>
    </w:p>
    <w:p>
      <w:pPr>
        <w:pStyle w:val="BodyText"/>
      </w:pPr>
      <w:r>
        <w:t xml:space="preserve">The following equipment and resources will be utilized during the experiment:</w:t>
      </w:r>
    </w:p>
    <w:p>
      <w:pPr>
        <w:numPr>
          <w:ilvl w:val="0"/>
          <w:numId w:val="1007"/>
        </w:numPr>
        <w:pStyle w:val="Compact"/>
      </w:pPr>
      <w:r>
        <w:t xml:space="preserve">Communication devices for coordination and reporting.</w:t>
      </w:r>
    </w:p>
    <w:p>
      <w:pPr>
        <w:numPr>
          <w:ilvl w:val="0"/>
          <w:numId w:val="1007"/>
        </w:numPr>
        <w:pStyle w:val="Compact"/>
      </w:pPr>
      <w:r>
        <w:t xml:space="preserve">Simulation tools for creating realistic scenarios.</w:t>
      </w:r>
    </w:p>
    <w:p>
      <w:pPr>
        <w:numPr>
          <w:ilvl w:val="0"/>
          <w:numId w:val="1007"/>
        </w:numPr>
        <w:pStyle w:val="Compact"/>
      </w:pPr>
      <w:r>
        <w:t xml:space="preserve">Maps and geographical data specific to Saint Petersburg.</w:t>
      </w:r>
    </w:p>
    <w:p>
      <w:pPr>
        <w:numPr>
          <w:ilvl w:val="0"/>
          <w:numId w:val="1007"/>
        </w:numPr>
        <w:pStyle w:val="Compact"/>
      </w:pPr>
      <w:r>
        <w:t xml:space="preserve">Logistical support for transportation and accommodation.</w:t>
      </w:r>
    </w:p>
    <w:p>
      <w:pPr>
        <w:pStyle w:val="FirstParagraph"/>
      </w:pPr>
      <w:r>
        <w:t xml:space="preserve">7. Safety and Ethical Considerations</w:t>
      </w:r>
    </w:p>
    <w:p>
      <w:pPr>
        <w:pStyle w:val="BodyText"/>
      </w:pPr>
      <w:r>
        <w:t xml:space="preserve">Safety is a paramount concern in this experiment. All activities will be conducted in accordance with established safety protocols and ethical guidelines. Participants will be briefed on emergency procedures, and medical support will be available throughout the duration of the exercises.</w:t>
      </w:r>
    </w:p>
    <w:p>
      <w:pPr>
        <w:pStyle w:val="BodyText"/>
      </w:pPr>
      <w:r>
        <w:t xml:space="preserve">8. Data Collection and Analysis</w:t>
      </w:r>
    </w:p>
    <w:p>
      <w:pPr>
        <w:pStyle w:val="BodyText"/>
      </w:pPr>
      <w:r>
        <w:t xml:space="preserve">Data will be collected through multiple methods, including:</w:t>
      </w:r>
    </w:p>
    <w:p>
      <w:pPr>
        <w:numPr>
          <w:ilvl w:val="0"/>
          <w:numId w:val="1008"/>
        </w:numPr>
        <w:pStyle w:val="Compact"/>
      </w:pPr>
      <w:r>
        <w:t xml:space="preserve">Observation reports from evaluators.</w:t>
      </w:r>
    </w:p>
    <w:p>
      <w:pPr>
        <w:numPr>
          <w:ilvl w:val="0"/>
          <w:numId w:val="1008"/>
        </w:numPr>
        <w:pStyle w:val="Compact"/>
      </w:pPr>
      <w:r>
        <w:t xml:space="preserve">Performance metrics recorded during exercises.</w:t>
      </w:r>
    </w:p>
    <w:p>
      <w:pPr>
        <w:numPr>
          <w:ilvl w:val="0"/>
          <w:numId w:val="1008"/>
        </w:numPr>
        <w:pStyle w:val="Compact"/>
      </w:pPr>
      <w:r>
        <w:t xml:space="preserve">Feedback from participants and local experts.</w:t>
      </w:r>
    </w:p>
    <w:p>
      <w:pPr>
        <w:pStyle w:val="FirstParagraph"/>
      </w:pPr>
      <w:r>
        <w:t xml:space="preserve">The data will be analyzed using statistical methods to identify patterns and draw conclusions about the effectiveness of Military Officers in the specified environment.</w:t>
      </w:r>
    </w:p>
    <w:p>
      <w:pPr>
        <w:pStyle w:val="BodyText"/>
      </w:pPr>
      <w:r>
        <w:t xml:space="preserve">9. Expected Outcomes</w:t>
      </w:r>
    </w:p>
    <w:p>
      <w:pPr>
        <w:pStyle w:val="BodyText"/>
      </w:pPr>
      <w:r>
        <w:t xml:space="preserve">The expected outcomes of this experiment include:</w:t>
      </w:r>
    </w:p>
    <w:p>
      <w:pPr>
        <w:numPr>
          <w:ilvl w:val="0"/>
          <w:numId w:val="1009"/>
        </w:numPr>
        <w:pStyle w:val="Compact"/>
      </w:pPr>
      <w:r>
        <w:t xml:space="preserve">A comprehensive assessment of the capabilities of Military Officers in urban environments.</w:t>
      </w:r>
    </w:p>
    <w:p>
      <w:pPr>
        <w:numPr>
          <w:ilvl w:val="0"/>
          <w:numId w:val="1009"/>
        </w:numPr>
        <w:pStyle w:val="Compact"/>
      </w:pPr>
      <w:r>
        <w:t xml:space="preserve">Identification of key factors influencing performance in Saint Petersburg.</w:t>
      </w:r>
    </w:p>
    <w:p>
      <w:pPr>
        <w:numPr>
          <w:ilvl w:val="0"/>
          <w:numId w:val="1009"/>
        </w:numPr>
        <w:pStyle w:val="Compact"/>
      </w:pPr>
      <w:r>
        <w:t xml:space="preserve">Recommendations for improving training programs and operational strategies.</w:t>
      </w:r>
    </w:p>
    <w:p>
      <w:pPr>
        <w:pStyle w:val="FirstParagraph"/>
      </w:pPr>
      <w:r>
        <w:t xml:space="preserve">10. Conclusion</w:t>
      </w:r>
    </w:p>
    <w:p>
      <w:pPr>
        <w:pStyle w:val="BodyText"/>
      </w:pPr>
      <w:r>
        <w:t xml:space="preserve">This Experiment Protocol provides a structured approach to evaluating the performance of Military Officers in Saint Petersburg, Russia. By focusing on the unique challenges and opportunities presented by this location, the experiment aims to contribute valuable insights to the field of military training and operations.</w:t>
      </w:r>
    </w:p>
    <w:p>
      <w:pPr>
        <w:pStyle w:val="BodyText"/>
      </w:pPr>
      <w:r>
        <w:t xml:space="preserve">For further information or inquiries, please contact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Evaluation in Saint Petersburg, Russia</dc:title>
  <dc:creator/>
  <dc:language>en</dc:language>
  <cp:keywords/>
  <dcterms:created xsi:type="dcterms:W3CDTF">2026-10-10T03:18:34Z</dcterms:created>
  <dcterms:modified xsi:type="dcterms:W3CDTF">2026-10-10T03:18:34Z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