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Urban</w:t>
      </w:r>
      <w:r>
        <w:t xml:space="preserve"> </w:t>
      </w:r>
      <w:r>
        <w:t xml:space="preserve">Adaptation</w:t>
      </w:r>
      <w:r>
        <w:t xml:space="preserve"> </w:t>
      </w:r>
      <w:r>
        <w:t xml:space="preserve">Study</w:t>
      </w:r>
    </w:p>
    <w:bookmarkStart w:id="20" w:name="Xd072647285b6f5ae738c3f7017e7c3aad11c5ff"/>
    <w:p>
      <w:pPr>
        <w:pStyle w:val="Heading1"/>
      </w:pPr>
      <w:r>
        <w:t xml:space="preserve">Experiment Protocol: Military Officer Urban Adaptation Study</w:t>
      </w:r>
    </w:p>
    <w:p>
      <w:pPr>
        <w:pStyle w:val="FirstParagraph"/>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 study focused on the adaptation and performance of Military Officers in the complex urban environment of United States New York City. The study aims to evaluate the effectiveness of military training and leadership skills in a civilian, high-density urban setting. The research will provide insights into how Military Officers can better integrate and operate within civilian contexts, particularly in emergency response and community engagement scenarios.</w:t>
      </w:r>
    </w:p>
    <w:p>
      <w:pPr>
        <w:pStyle w:val="BodyText"/>
      </w:pPr>
      <w:r>
        <w:t xml:space="preserve">2. Objectives</w:t>
      </w:r>
    </w:p>
    <w:p>
      <w:pPr>
        <w:pStyle w:val="BodyText"/>
      </w:pPr>
      <w:r>
        <w:t xml:space="preserve">The primary objectives of this study are:</w:t>
      </w:r>
    </w:p>
    <w:p>
      <w:pPr>
        <w:numPr>
          <w:ilvl w:val="0"/>
          <w:numId w:val="1001"/>
        </w:numPr>
        <w:pStyle w:val="Compact"/>
      </w:pPr>
      <w:r>
        <w:t xml:space="preserve">To assess the adaptability of Military Officers to the unique challenges of United States New York City.</w:t>
      </w:r>
    </w:p>
    <w:p>
      <w:pPr>
        <w:numPr>
          <w:ilvl w:val="0"/>
          <w:numId w:val="1001"/>
        </w:numPr>
        <w:pStyle w:val="Compact"/>
      </w:pPr>
      <w:r>
        <w:t xml:space="preserve">To evaluate the effectiveness of military leadership and decision-making skills in a civilian urban environment.</w:t>
      </w:r>
    </w:p>
    <w:p>
      <w:pPr>
        <w:numPr>
          <w:ilvl w:val="0"/>
          <w:numId w:val="1001"/>
        </w:numPr>
        <w:pStyle w:val="Compact"/>
      </w:pPr>
      <w:r>
        <w:t xml:space="preserve">To identify areas where additional training or support may be necessary for Military Officers operating in urban settings.</w:t>
      </w:r>
    </w:p>
    <w:p>
      <w:pPr>
        <w:numPr>
          <w:ilvl w:val="0"/>
          <w:numId w:val="1001"/>
        </w:numPr>
        <w:pStyle w:val="Compact"/>
      </w:pPr>
      <w:r>
        <w:t xml:space="preserve">To develop recommendations for improving the integration of Military Officers into civilian emergency response and community engagement efforts in United States New York City.</w:t>
      </w:r>
    </w:p>
    <w:p>
      <w:pPr>
        <w:pStyle w:val="FirstParagraph"/>
      </w:pPr>
      <w:r>
        <w:t xml:space="preserve">3. Methodology</w:t>
      </w:r>
    </w:p>
    <w:p>
      <w:pPr>
        <w:pStyle w:val="BodyText"/>
      </w:pPr>
      <w:r>
        <w:t xml:space="preserve">The study will employ a mixed-methods approach, combining quantitative and qualitative data collection techniques. The methodology includes the following components:</w:t>
      </w:r>
    </w:p>
    <w:bookmarkStart w:id="21" w:name="participant-selection"/>
    <w:p>
      <w:pPr>
        <w:pStyle w:val="Heading3"/>
      </w:pPr>
      <w:r>
        <w:t xml:space="preserve">3.1 Participant Selection</w:t>
      </w:r>
    </w:p>
    <w:p>
      <w:pPr>
        <w:pStyle w:val="FirstParagraph"/>
      </w:pPr>
      <w:r>
        <w:t xml:space="preserve">Participants will be Military Officers from various branches of the United States military, including the Army, Navy, Air Force, and Marine Corps. Participants will be selected based on their rank, experience, and willingness to participate in the study. A total of 50 Military Officers will be recruited for the study.</w:t>
      </w:r>
    </w:p>
    <w:bookmarkEnd w:id="21"/>
    <w:bookmarkStart w:id="22" w:name="study-design"/>
    <w:p>
      <w:pPr>
        <w:pStyle w:val="Heading3"/>
      </w:pPr>
      <w:r>
        <w:t xml:space="preserve">3.2 Study Design</w:t>
      </w:r>
    </w:p>
    <w:p>
      <w:pPr>
        <w:pStyle w:val="FirstParagraph"/>
      </w:pPr>
      <w:r>
        <w:t xml:space="preserve">The study will be conducted over a period of six months. During this time, participants will be assigned to various roles and responsibilities within United States New York City, including emergency response, community engagement, and interagency coordination. Participants will be required to complete a series of tasks and scenarios designed to test their adaptability, leadership, and decision-making skills.</w:t>
      </w:r>
    </w:p>
    <w:bookmarkEnd w:id="22"/>
    <w:bookmarkStart w:id="23" w:name="data-collection"/>
    <w:p>
      <w:pPr>
        <w:pStyle w:val="Heading3"/>
      </w:pPr>
      <w:r>
        <w:t xml:space="preserve">3.3 Data Collection</w:t>
      </w:r>
    </w:p>
    <w:p>
      <w:pPr>
        <w:pStyle w:val="FirstParagraph"/>
      </w:pPr>
      <w:r>
        <w:t xml:space="preserve">Data will be collected through a variety of methods, including:</w:t>
      </w:r>
    </w:p>
    <w:p>
      <w:pPr>
        <w:numPr>
          <w:ilvl w:val="0"/>
          <w:numId w:val="1002"/>
        </w:numPr>
        <w:pStyle w:val="Compact"/>
      </w:pPr>
      <w:r>
        <w:t xml:space="preserve">Surveys and questionnaires to assess participants' perceptions of their performance and the challenges they face.</w:t>
      </w:r>
    </w:p>
    <w:p>
      <w:pPr>
        <w:numPr>
          <w:ilvl w:val="0"/>
          <w:numId w:val="1002"/>
        </w:numPr>
        <w:pStyle w:val="Compact"/>
      </w:pPr>
      <w:r>
        <w:t xml:space="preserve">Interviews with participants and key stakeholders to gather qualitative insights.</w:t>
      </w:r>
    </w:p>
    <w:p>
      <w:pPr>
        <w:numPr>
          <w:ilvl w:val="0"/>
          <w:numId w:val="1002"/>
        </w:numPr>
        <w:pStyle w:val="Compact"/>
      </w:pPr>
      <w:r>
        <w:t xml:space="preserve">Observations of participants' performance in various tasks and scenarios.</w:t>
      </w:r>
    </w:p>
    <w:p>
      <w:pPr>
        <w:numPr>
          <w:ilvl w:val="0"/>
          <w:numId w:val="1002"/>
        </w:numPr>
        <w:pStyle w:val="Compact"/>
      </w:pPr>
      <w:r>
        <w:t xml:space="preserve">Analysis of performance metrics and outcomes.</w:t>
      </w:r>
    </w:p>
    <w:bookmarkEnd w:id="23"/>
    <w:p>
      <w:pPr>
        <w:pStyle w:val="FirstParagraph"/>
      </w:pPr>
      <w:r>
        <w:t xml:space="preserve">4. Procedures</w:t>
      </w:r>
    </w:p>
    <w:p>
      <w:pPr>
        <w:pStyle w:val="BodyText"/>
      </w:pPr>
      <w:r>
        <w:t xml:space="preserve">The following procedures will be followed during the study:</w:t>
      </w:r>
    </w:p>
    <w:bookmarkStart w:id="24" w:name="recruitment-and-orientation"/>
    <w:p>
      <w:pPr>
        <w:pStyle w:val="Heading3"/>
      </w:pPr>
      <w:r>
        <w:t xml:space="preserve">4.1 Recruitment and Orientation</w:t>
      </w:r>
    </w:p>
    <w:p>
      <w:pPr>
        <w:pStyle w:val="FirstParagraph"/>
      </w:pPr>
      <w:r>
        <w:t xml:space="preserve">Participants will be recruited through military channels and will undergo an orientation process to familiarize them with the study objectives, procedures, and expectations. Participants will be provided with a detailed briefing on the unique challenges and opportunities of operating in United States New York City.</w:t>
      </w:r>
    </w:p>
    <w:bookmarkEnd w:id="24"/>
    <w:bookmarkStart w:id="25" w:name="assignment-and-deployment"/>
    <w:p>
      <w:pPr>
        <w:pStyle w:val="Heading3"/>
      </w:pPr>
      <w:r>
        <w:t xml:space="preserve">4.2 Assignment and Deployment</w:t>
      </w:r>
    </w:p>
    <w:p>
      <w:pPr>
        <w:pStyle w:val="FirstParagraph"/>
      </w:pPr>
      <w:r>
        <w:t xml:space="preserve">Participants will be assigned to various roles and responsibilities within United States New York City, based on their skills, experience, and the needs of the study. Participants will be deployed to different locations within the city, including emergency response centers, community organizations, and interagency coordination hubs.</w:t>
      </w:r>
    </w:p>
    <w:bookmarkEnd w:id="25"/>
    <w:bookmarkStart w:id="26" w:name="task-execution-and-monitoring"/>
    <w:p>
      <w:pPr>
        <w:pStyle w:val="Heading3"/>
      </w:pPr>
      <w:r>
        <w:t xml:space="preserve">4.3 Task Execution and Monitoring</w:t>
      </w:r>
    </w:p>
    <w:p>
      <w:pPr>
        <w:pStyle w:val="FirstParagraph"/>
      </w:pPr>
      <w:r>
        <w:t xml:space="preserve">Participants will be required to complete a series of tasks and scenarios designed to test their adaptability, leadership, and decision-making skills. These tasks will include emergency response drills, community engagement activities, and interagency coordination exercises. Participants' performance will be monitored and evaluated by study researchers and key stakeholders.</w:t>
      </w:r>
    </w:p>
    <w:bookmarkEnd w:id="26"/>
    <w:bookmarkStart w:id="27" w:name="data-collection-and-analysis"/>
    <w:p>
      <w:pPr>
        <w:pStyle w:val="Heading3"/>
      </w:pPr>
      <w:r>
        <w:t xml:space="preserve">4.4 Data Collection and Analysis</w:t>
      </w:r>
    </w:p>
    <w:p>
      <w:pPr>
        <w:pStyle w:val="FirstParagraph"/>
      </w:pPr>
      <w:r>
        <w:t xml:space="preserve">Data will be collected throughout the study using the methods outlined in Section 3.3. Data will be analyzed using statistical and qualitative analysis techniques to identify patterns, trends, and insights.</w:t>
      </w:r>
    </w:p>
    <w:bookmarkEnd w:id="27"/>
    <w:p>
      <w:pPr>
        <w:pStyle w:val="BodyText"/>
      </w:pPr>
      <w:r>
        <w:t xml:space="preserve">5. Ethical Considerations</w:t>
      </w:r>
    </w:p>
    <w:p>
      <w:pPr>
        <w:pStyle w:val="BodyText"/>
      </w:pPr>
      <w:r>
        <w:t xml:space="preserve">The study will adhere to all ethical guidelines and regulations governing research involving human subjects. Participants will provide informed consent before participating in the study, and their privacy and confidentiality will be protected at all times. The study will be reviewed and approved by an institutional review board (IRB) to ensure compliance with ethical standards.</w:t>
      </w:r>
    </w:p>
    <w:p>
      <w:pPr>
        <w:pStyle w:val="BodyText"/>
      </w:pPr>
      <w:r>
        <w:t xml:space="preserve">6. Expected Outcomes</w:t>
      </w:r>
    </w:p>
    <w:p>
      <w:pPr>
        <w:pStyle w:val="BodyText"/>
      </w:pPr>
      <w:r>
        <w:t xml:space="preserve">The study is expected to provide valuable insights into the adaptability and performance of Military Officers in the urban environment of United States New York City. The findings will inform the development of training programs, policies, and procedures to enhance the integration of Military Officers into civilian emergency response and community engagement efforts. The study will also contribute to the broader understanding of military-civilian collaboration in urban settings.</w:t>
      </w:r>
    </w:p>
    <w:p>
      <w:pPr>
        <w:pStyle w:val="BodyText"/>
      </w:pPr>
      <w:r>
        <w:t xml:space="preserve">7. Conclusion</w:t>
      </w:r>
    </w:p>
    <w:p>
      <w:pPr>
        <w:pStyle w:val="BodyText"/>
      </w:pPr>
      <w:r>
        <w:t xml:space="preserve">This Experiment Protocol outlines a comprehensive study to evaluate the adaptation and performance of Military Officers in the complex urban environment of United States New York City. By employing a mixed-methods approach and adhering to ethical guidelines, the study aims to provide actionable insights and recommendations to enhance the effectiveness of Military Officers in civilian contexts. The findings of this study will have significant implications for military training, policy, and practice, as well as for the broader field of military-civilian collaboration.</w:t>
      </w:r>
    </w:p>
    <w:p>
      <w:pPr>
        <w:pStyle w:val="BodyText"/>
      </w:pPr>
      <w:r>
        <w:t xml:space="preserve">For further information, please contact the study coordinator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Urban Adaptation Study</dc:title>
  <dc:creator/>
  <dc:language>en</dc:language>
  <cp:keywords/>
  <dcterms:created xsi:type="dcterms:W3CDTF">2026-10-10T08:13:59Z</dcterms:created>
  <dcterms:modified xsi:type="dcterms:W3CDTF">2026-10-10T08:13:59Z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