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ce60139f7b20bfe05d64b9cb8ca89ea701b2e09"/>
    <w:p>
      <w:pPr>
        <w:pStyle w:val="Heading1"/>
      </w:pPr>
      <w:r>
        <w:t xml:space="preserve">Experiment Protocol: Petroleum Engineering Operations in DR Congo Kinshasa</w:t>
      </w:r>
    </w:p>
    <w:p>
      <w:pPr>
        <w:pStyle w:val="FirstParagraph"/>
      </w:pPr>
      <w:r>
        <w:rPr>
          <w:bCs/>
          <w:b/>
        </w:rPr>
        <w:t xml:space="preserve">Document ID:</w:t>
      </w:r>
      <w:r>
        <w:t xml:space="preserve"> </w:t>
      </w:r>
      <w:r>
        <w:t xml:space="preserve">PE-DRCK-2024-001</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Prepared by:</w:t>
      </w:r>
      <w:r>
        <w:t xml:space="preserve"> </w:t>
      </w:r>
      <w:r>
        <w:t xml:space="preserve">Petroleum Engineering Research Team</w:t>
      </w:r>
    </w:p>
    <w:p>
      <w:pPr>
        <w:pStyle w:val="BodyText"/>
      </w:pPr>
      <w:r>
        <w:rPr>
          <w:bCs/>
          <w:b/>
        </w:rPr>
        <w:t xml:space="preserve">Date:</w:t>
      </w:r>
      <w:r>
        <w:t xml:space="preserve"> </w:t>
      </w:r>
      <w:r>
        <w:t xml:space="preserve">October 2024</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for conducting petroleum engineering experiments in Kinshasa, DR Congo. The primary objective is to evaluate the feasibility of extracting and processing hydrocarbons from the Congo Basin while adhering to international standards and local regulations. The Petroleum Engineer leading this project will ensure that all operations are conducted with precision, safety, and environmental responsibility.</w:t>
      </w:r>
    </w:p>
    <w:p>
      <w:pPr>
        <w:pStyle w:val="BodyText"/>
      </w:pPr>
      <w:r>
        <w:t xml:space="preserve">Kinshasa, as the capital of DR Congo, serves as a strategic hub for logistical support, technical expertise, and regulatory compliance. The unique geological and environmental conditions of the region necessitate a tailored approach to petroleum engineering experiments.</w:t>
      </w:r>
    </w:p>
    <w:bookmarkEnd w:id="21"/>
    <w:bookmarkStart w:id="22" w:name="objectives"/>
    <w:p>
      <w:pPr>
        <w:pStyle w:val="Heading2"/>
      </w:pPr>
      <w:r>
        <w:t xml:space="preserve">2. Objectives</w:t>
      </w:r>
    </w:p>
    <w:p>
      <w:pPr>
        <w:pStyle w:val="FirstParagraph"/>
      </w:pPr>
      <w:r>
        <w:t xml:space="preserve">The key objectives of this experiment protocol are as follows:</w:t>
      </w:r>
    </w:p>
    <w:p>
      <w:pPr>
        <w:numPr>
          <w:ilvl w:val="0"/>
          <w:numId w:val="1001"/>
        </w:numPr>
        <w:pStyle w:val="Compact"/>
      </w:pPr>
      <w:r>
        <w:t xml:space="preserve">To assess the geological formations and reservoir characteristics in the Congo Basin near Kinshasa.</w:t>
      </w:r>
    </w:p>
    <w:p>
      <w:pPr>
        <w:numPr>
          <w:ilvl w:val="0"/>
          <w:numId w:val="1001"/>
        </w:numPr>
        <w:pStyle w:val="Compact"/>
      </w:pPr>
      <w:r>
        <w:t xml:space="preserve">To test advanced drilling techniques suitable for the region's challenging terrain.</w:t>
      </w:r>
    </w:p>
    <w:p>
      <w:pPr>
        <w:numPr>
          <w:ilvl w:val="0"/>
          <w:numId w:val="1001"/>
        </w:numPr>
        <w:pStyle w:val="Compact"/>
      </w:pPr>
      <w:r>
        <w:t xml:space="preserve">To evaluate the efficiency of hydrocarbon extraction methods under local conditions.</w:t>
      </w:r>
    </w:p>
    <w:p>
      <w:pPr>
        <w:numPr>
          <w:ilvl w:val="0"/>
          <w:numId w:val="1001"/>
        </w:numPr>
        <w:pStyle w:val="Compact"/>
      </w:pPr>
      <w:r>
        <w:t xml:space="preserve">To ensure compliance with DR Congo's environmental and safety regulations.</w:t>
      </w:r>
    </w:p>
    <w:p>
      <w:pPr>
        <w:numPr>
          <w:ilvl w:val="0"/>
          <w:numId w:val="1001"/>
        </w:numPr>
        <w:pStyle w:val="Compact"/>
      </w:pPr>
      <w:r>
        <w:t xml:space="preserve">To train local personnel in petroleum engineering practices to foster sustainable development.</w:t>
      </w:r>
    </w:p>
    <w:bookmarkEnd w:id="22"/>
    <w:bookmarkStart w:id="23" w:name="scope"/>
    <w:p>
      <w:pPr>
        <w:pStyle w:val="Heading2"/>
      </w:pPr>
      <w:r>
        <w:t xml:space="preserve">3. Scope</w:t>
      </w:r>
    </w:p>
    <w:p>
      <w:pPr>
        <w:pStyle w:val="FirstParagraph"/>
      </w:pPr>
      <w:r>
        <w:t xml:space="preserve">This protocol applies to all petroleum engineering activities conducted in Kinshasa and its surrounding areas. It covers exploration, drilling, extraction, and initial processing phases. The scope also includes collaboration with local authorities, environmental agencies, and community stakeholders to ensure transparency and mutual benefit.</w:t>
      </w:r>
    </w:p>
    <w:bookmarkEnd w:id="23"/>
    <w:bookmarkStart w:id="28" w:name="methodology"/>
    <w:p>
      <w:pPr>
        <w:pStyle w:val="Heading2"/>
      </w:pPr>
      <w:r>
        <w:t xml:space="preserve">4. Methodology</w:t>
      </w:r>
    </w:p>
    <w:bookmarkStart w:id="24" w:name="geological-survey"/>
    <w:p>
      <w:pPr>
        <w:pStyle w:val="Heading3"/>
      </w:pPr>
      <w:r>
        <w:t xml:space="preserve">4.1 Geological Survey</w:t>
      </w:r>
    </w:p>
    <w:p>
      <w:pPr>
        <w:pStyle w:val="FirstParagraph"/>
      </w:pPr>
      <w:r>
        <w:t xml:space="preserve">The Petroleum Engineer will conduct a comprehensive geological survey using seismic imaging, core sampling, and well logging techniques. Data collected will be analyzed to identify potential reservoirs and assess their viability for hydrocarbon extraction.</w:t>
      </w:r>
    </w:p>
    <w:bookmarkEnd w:id="24"/>
    <w:bookmarkStart w:id="25" w:name="drilling-operations"/>
    <w:p>
      <w:pPr>
        <w:pStyle w:val="Heading3"/>
      </w:pPr>
      <w:r>
        <w:t xml:space="preserve">4.2 Drilling Operations</w:t>
      </w:r>
    </w:p>
    <w:p>
      <w:pPr>
        <w:pStyle w:val="FirstParagraph"/>
      </w:pPr>
      <w:r>
        <w:t xml:space="preserve">Advanced drilling rigs will be deployed to extract core samples and test wells. The drilling process will adhere to strict safety protocols to minimize environmental impact and ensure worker safety. Real-time monitoring systems will be used to track drilling parameters and adjust operations as needed.</w:t>
      </w:r>
    </w:p>
    <w:bookmarkEnd w:id="25"/>
    <w:bookmarkStart w:id="26" w:name="extraction-testing"/>
    <w:p>
      <w:pPr>
        <w:pStyle w:val="Heading3"/>
      </w:pPr>
      <w:r>
        <w:t xml:space="preserve">4.3 Extraction Testing</w:t>
      </w:r>
    </w:p>
    <w:p>
      <w:pPr>
        <w:pStyle w:val="FirstParagraph"/>
      </w:pPr>
      <w:r>
        <w:t xml:space="preserve">Once viable reservoirs are identified, controlled extraction tests will be conducted to evaluate the efficiency of different methods. These tests will include primary recovery techniques and enhanced oil recovery (EOR) methods tailored to the region's geological conditions.</w:t>
      </w:r>
    </w:p>
    <w:bookmarkEnd w:id="26"/>
    <w:bookmarkStart w:id="27" w:name="environmental-monitoring"/>
    <w:p>
      <w:pPr>
        <w:pStyle w:val="Heading3"/>
      </w:pPr>
      <w:r>
        <w:t xml:space="preserve">4.4 Environmental Monitoring</w:t>
      </w:r>
    </w:p>
    <w:p>
      <w:pPr>
        <w:pStyle w:val="FirstParagraph"/>
      </w:pPr>
      <w:r>
        <w:t xml:space="preserve">Continuous environmental monitoring will be carried out to assess the impact of petroleum engineering activities on local ecosystems. Parameters such as water quality, air emissions, and soil contamination will be measured regularly.</w:t>
      </w:r>
    </w:p>
    <w:bookmarkEnd w:id="27"/>
    <w:bookmarkEnd w:id="28"/>
    <w:bookmarkStart w:id="29" w:name="safety-measures"/>
    <w:p>
      <w:pPr>
        <w:pStyle w:val="Heading2"/>
      </w:pPr>
      <w:r>
        <w:t xml:space="preserve">5. Safety Measures</w:t>
      </w:r>
    </w:p>
    <w:p>
      <w:pPr>
        <w:pStyle w:val="FirstParagraph"/>
      </w:pPr>
      <w:r>
        <w:t xml:space="preserve">Safety is a top priority in all petroleum engineering operations. The following measures will be implemented:</w:t>
      </w:r>
    </w:p>
    <w:p>
      <w:pPr>
        <w:numPr>
          <w:ilvl w:val="0"/>
          <w:numId w:val="1002"/>
        </w:numPr>
        <w:pStyle w:val="Compact"/>
      </w:pPr>
      <w:r>
        <w:t xml:space="preserve">Regular safety training for all personnel involved in the project.</w:t>
      </w:r>
    </w:p>
    <w:p>
      <w:pPr>
        <w:numPr>
          <w:ilvl w:val="0"/>
          <w:numId w:val="1002"/>
        </w:numPr>
        <w:pStyle w:val="Compact"/>
      </w:pPr>
      <w:r>
        <w:t xml:space="preserve">Use of personal protective equipment (PPE) at all times.</w:t>
      </w:r>
    </w:p>
    <w:p>
      <w:pPr>
        <w:numPr>
          <w:ilvl w:val="0"/>
          <w:numId w:val="1002"/>
        </w:numPr>
        <w:pStyle w:val="Compact"/>
      </w:pPr>
      <w:r>
        <w:t xml:space="preserve">Implementation of emergency response plans for potential hazards such as spills, fires, or equipment failures.</w:t>
      </w:r>
    </w:p>
    <w:p>
      <w:pPr>
        <w:numPr>
          <w:ilvl w:val="0"/>
          <w:numId w:val="1002"/>
        </w:numPr>
        <w:pStyle w:val="Compact"/>
      </w:pPr>
      <w:r>
        <w:t xml:space="preserve">Collaboration with local emergency services to ensure rapid response capabilities.</w:t>
      </w:r>
    </w:p>
    <w:bookmarkEnd w:id="29"/>
    <w:bookmarkStart w:id="30" w:name="regulatory-compliance"/>
    <w:p>
      <w:pPr>
        <w:pStyle w:val="Heading2"/>
      </w:pPr>
      <w:r>
        <w:t xml:space="preserve">6. Regulatory Compliance</w:t>
      </w:r>
    </w:p>
    <w:p>
      <w:pPr>
        <w:pStyle w:val="FirstParagraph"/>
      </w:pPr>
      <w:r>
        <w:t xml:space="preserve">All activities will comply with the laws and regulations of DR Congo, including those related to environmental protection, labor practices, and resource management. The Petroleum Engineer will work closely with government agencies to obtain necessary permits and approvals.</w:t>
      </w:r>
    </w:p>
    <w:bookmarkEnd w:id="30"/>
    <w:bookmarkStart w:id="31" w:name="community-engagement"/>
    <w:p>
      <w:pPr>
        <w:pStyle w:val="Heading2"/>
      </w:pPr>
      <w:r>
        <w:t xml:space="preserve">7. Community Engagement</w:t>
      </w:r>
    </w:p>
    <w:p>
      <w:pPr>
        <w:pStyle w:val="FirstParagraph"/>
      </w:pPr>
      <w:r>
        <w:t xml:space="preserve">Engaging with local communities is essential for the success of this project. The Petroleum Engineer will organize meetings and workshops to inform residents about the project's goals, benefits, and potential impacts. Feedback from the community will be incorporated into the project plan to address concerns and build trust.</w:t>
      </w:r>
    </w:p>
    <w:bookmarkEnd w:id="31"/>
    <w:bookmarkStart w:id="32" w:name="data-management"/>
    <w:p>
      <w:pPr>
        <w:pStyle w:val="Heading2"/>
      </w:pPr>
      <w:r>
        <w:t xml:space="preserve">8. Data Management</w:t>
      </w:r>
    </w:p>
    <w:p>
      <w:pPr>
        <w:pStyle w:val="FirstParagraph"/>
      </w:pPr>
      <w:r>
        <w:t xml:space="preserve">All data collected during the experiment will be stored securely and made available to relevant stakeholders. The Petroleum Engineer will ensure that data is accurate, complete, and analyzed using industry-standard tools and methodologies.</w:t>
      </w:r>
    </w:p>
    <w:bookmarkEnd w:id="32"/>
    <w:bookmarkStart w:id="33" w:name="timeline"/>
    <w:p>
      <w:pPr>
        <w:pStyle w:val="Heading2"/>
      </w:pPr>
      <w:r>
        <w:t xml:space="preserve">9. Timeline</w:t>
      </w:r>
    </w:p>
    <w:p>
      <w:pPr>
        <w:pStyle w:val="FirstParagraph"/>
      </w:pPr>
      <w:r>
        <w:t xml:space="preserve">The project is expected to span 18 months, divided into the following phases:</w:t>
      </w:r>
    </w:p>
    <w:p>
      <w:pPr>
        <w:numPr>
          <w:ilvl w:val="0"/>
          <w:numId w:val="1003"/>
        </w:numPr>
        <w:pStyle w:val="Compact"/>
      </w:pPr>
      <w:r>
        <w:t xml:space="preserve">Months 1-3: Geological survey and site preparation.</w:t>
      </w:r>
    </w:p>
    <w:p>
      <w:pPr>
        <w:numPr>
          <w:ilvl w:val="0"/>
          <w:numId w:val="1003"/>
        </w:numPr>
        <w:pStyle w:val="Compact"/>
      </w:pPr>
      <w:r>
        <w:t xml:space="preserve">Months 4-9: Drilling operations and core sampling.</w:t>
      </w:r>
    </w:p>
    <w:p>
      <w:pPr>
        <w:numPr>
          <w:ilvl w:val="0"/>
          <w:numId w:val="1003"/>
        </w:numPr>
        <w:pStyle w:val="Compact"/>
      </w:pPr>
      <w:r>
        <w:t xml:space="preserve">Months 10-15: Extraction testing and environmental monitoring.</w:t>
      </w:r>
    </w:p>
    <w:p>
      <w:pPr>
        <w:numPr>
          <w:ilvl w:val="0"/>
          <w:numId w:val="1003"/>
        </w:numPr>
        <w:pStyle w:val="Compact"/>
      </w:pPr>
      <w:r>
        <w:t xml:space="preserve">Months 16-18: Data analysis, reporting, and community feedback sessions.</w:t>
      </w:r>
    </w:p>
    <w:bookmarkEnd w:id="33"/>
    <w:bookmarkStart w:id="34" w:name="conclusion"/>
    <w:p>
      <w:pPr>
        <w:pStyle w:val="Heading2"/>
      </w:pPr>
      <w:r>
        <w:t xml:space="preserve">10. Conclusion</w:t>
      </w:r>
    </w:p>
    <w:p>
      <w:pPr>
        <w:pStyle w:val="FirstParagraph"/>
      </w:pPr>
      <w:r>
        <w:t xml:space="preserve">This Experiment Protocol provides a comprehensive framework for conducting petroleum engineering operations in Kinshasa, DR Congo. By adhering to these guidelines, the Petroleum Engineer will ensure that the project is executed safely, efficiently, and responsibly. The outcomes of this experiment will contribute to the sustainable development of DR Congo's energy sector while fostering collaboration between international experts and local communities.</w:t>
      </w:r>
    </w:p>
    <w:bookmarkEnd w:id="34"/>
    <w:p>
      <w:pPr>
        <w:pStyle w:val="BodyText"/>
      </w:pPr>
      <w:r>
        <w:t xml:space="preserve">© 2024 Petroleum Engineering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Engineering Operations in DR Congo Kinshasa</dc:title>
  <dc:creator/>
  <dc:language>en</dc:language>
  <cp:keywords/>
  <dcterms:created xsi:type="dcterms:W3CDTF">2026-10-10T05:01:02Z</dcterms:created>
  <dcterms:modified xsi:type="dcterms:W3CDTF">2026-10-10T05:01:02Z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