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Operations</w:t>
      </w:r>
      <w:r>
        <w:t xml:space="preserve"> </w:t>
      </w:r>
      <w:r>
        <w:t xml:space="preserve">in</w:t>
      </w:r>
      <w:r>
        <w:t xml:space="preserve"> </w:t>
      </w:r>
      <w:r>
        <w:t xml:space="preserve">Senegal</w:t>
      </w:r>
      <w:r>
        <w:t xml:space="preserve"> </w:t>
      </w:r>
      <w:r>
        <w:t xml:space="preserve">Dakar</w:t>
      </w:r>
    </w:p>
    <w:p>
      <w:pPr>
        <w:pStyle w:val="FirstParagraph"/>
      </w:pPr>
      <w:r>
        <w:rPr>
          <w:bCs/>
          <w:b/>
        </w:rPr>
        <w:t xml:space="preserve">Document Title:</w:t>
      </w:r>
      <w:r>
        <w:t xml:space="preserve"> </w:t>
      </w:r>
      <w:r>
        <w:t xml:space="preserve">Experiment Protocol for Petroleum Engineer Field Operations</w:t>
      </w:r>
      <w:r>
        <w:br/>
      </w:r>
      <w:r>
        <w:rPr>
          <w:bCs/>
          <w:b/>
        </w:rPr>
        <w:t xml:space="preserve">Location:</w:t>
      </w:r>
      <w:r>
        <w:t xml:space="preserve"> </w:t>
      </w:r>
      <w:r>
        <w:t xml:space="preserve">Senegal Dakar and Offshore Blocks</w:t>
      </w:r>
      <w:r>
        <w:br/>
      </w:r>
      <w:r>
        <w:rPr>
          <w:bCs/>
          <w:b/>
        </w:rPr>
        <w:t xml:space="preserve">Target Audience:</w:t>
      </w:r>
      <w:r>
        <w:t xml:space="preserve"> </w:t>
      </w:r>
      <w:r>
        <w:t xml:space="preserve">Petroleum Engineer Personnel</w:t>
      </w:r>
      <w:r>
        <w:br/>
      </w:r>
      <w:r>
        <w:rPr>
          <w:bCs/>
          <w:b/>
        </w:rPr>
        <w:t xml:space="preserve">Date:</w:t>
      </w:r>
      <w:r>
        <w:t xml:space="preserve"> </w:t>
      </w:r>
      <w:r>
        <w:t xml:space="preserve">October 2023</w:t>
      </w:r>
      <w:r>
        <w:br/>
      </w:r>
      <w:r>
        <w:rPr>
          <w:bCs/>
          <w:b/>
        </w:rPr>
        <w:t xml:space="preserve">Version:</w:t>
      </w:r>
      <w:r>
        <w:t xml:space="preserve"> </w:t>
      </w:r>
      <w:r>
        <w:t xml:space="preserve">1.0</w:t>
      </w:r>
    </w:p>
    <w:bookmarkStart w:id="34" w:name="Xb9a18a81fde99549318942236a7b5827b90eb99"/>
    <w:p>
      <w:pPr>
        <w:pStyle w:val="Heading1"/>
      </w:pPr>
      <w:r>
        <w:t xml:space="preserve">Experiment Protocol: Petroleum Engineer Operations in Senegal Dakar</w:t>
      </w:r>
    </w:p>
    <w:p>
      <w:pPr>
        <w:pStyle w:val="FirstParagraph"/>
      </w:pPr>
      <w:r>
        <w:t xml:space="preserve">This document outlines the comprehensive Experiment Protocol designed for the Petroleum Engineer team operating within the jurisdiction of Senegal Dakar. The protocol ensures that all experimental procedures, data collection methods, and safety measures are aligned with international standards and local regulations. The focus is on optimizing hydrocarbon extraction processes while maintaining environmental integrity in the Senegalese coastal and offshore regions.</w:t>
      </w:r>
    </w:p>
    <w:bookmarkStart w:id="20" w:name="objective"/>
    <w:p>
      <w:pPr>
        <w:pStyle w:val="Heading2"/>
      </w:pPr>
      <w:r>
        <w:t xml:space="preserve">1. Objective</w:t>
      </w:r>
    </w:p>
    <w:p>
      <w:pPr>
        <w:pStyle w:val="FirstParagraph"/>
      </w:pPr>
      <w:r>
        <w:t xml:space="preserve">The primary objective of this Experiment Protocol is to evaluate the efficiency of new drilling techniques and reservoir management strategies tailored for the geological conditions found in the Senegal Dakar offshore blocks. The Petroleum Engineer will conduct controlled experiments to assess:</w:t>
      </w:r>
    </w:p>
    <w:p>
      <w:pPr>
        <w:numPr>
          <w:ilvl w:val="0"/>
          <w:numId w:val="1001"/>
        </w:numPr>
        <w:pStyle w:val="Compact"/>
      </w:pPr>
      <w:r>
        <w:t xml:space="preserve">Drilling fluid performance under high-pressure, high-temperature (HPHT) conditions.</w:t>
      </w:r>
    </w:p>
    <w:p>
      <w:pPr>
        <w:numPr>
          <w:ilvl w:val="0"/>
          <w:numId w:val="1001"/>
        </w:numPr>
        <w:pStyle w:val="Compact"/>
      </w:pPr>
      <w:r>
        <w:t xml:space="preserve">Reservoir pressure dynamics during initial production phases.</w:t>
      </w:r>
    </w:p>
    <w:p>
      <w:pPr>
        <w:numPr>
          <w:ilvl w:val="0"/>
          <w:numId w:val="1001"/>
        </w:numPr>
        <w:pStyle w:val="Compact"/>
      </w:pPr>
      <w:r>
        <w:t xml:space="preserve">Environmental impact mitigation strategies specific to the Senegalese marine ecosystem.</w:t>
      </w:r>
    </w:p>
    <w:bookmarkEnd w:id="20"/>
    <w:bookmarkStart w:id="21" w:name="scope"/>
    <w:p>
      <w:pPr>
        <w:pStyle w:val="Heading2"/>
      </w:pPr>
      <w:r>
        <w:t xml:space="preserve">2. Scope</w:t>
      </w:r>
    </w:p>
    <w:p>
      <w:pPr>
        <w:pStyle w:val="FirstParagraph"/>
      </w:pPr>
      <w:r>
        <w:t xml:space="preserve">This protocol applies to all Petroleum Engineer activities conducted in the Senegal Dakar region, including onshore support facilities and offshore drilling platforms. It covers experimental design, execution, data analysis, and reporting. The scope includes:</w:t>
      </w:r>
    </w:p>
    <w:p>
      <w:pPr>
        <w:numPr>
          <w:ilvl w:val="0"/>
          <w:numId w:val="1002"/>
        </w:numPr>
        <w:pStyle w:val="Compact"/>
      </w:pPr>
      <w:r>
        <w:t xml:space="preserve">Pre-drilling geological assessments.</w:t>
      </w:r>
    </w:p>
    <w:p>
      <w:pPr>
        <w:numPr>
          <w:ilvl w:val="0"/>
          <w:numId w:val="1002"/>
        </w:numPr>
        <w:pStyle w:val="Compact"/>
      </w:pPr>
      <w:r>
        <w:t xml:space="preserve">Real-time monitoring of drilling parameters.</w:t>
      </w:r>
    </w:p>
    <w:p>
      <w:pPr>
        <w:numPr>
          <w:ilvl w:val="0"/>
          <w:numId w:val="1002"/>
        </w:numPr>
        <w:pStyle w:val="Compact"/>
      </w:pPr>
      <w:r>
        <w:t xml:space="preserve">Post-experiment analysis of core samples and fluid data.</w:t>
      </w:r>
    </w:p>
    <w:bookmarkEnd w:id="21"/>
    <w:bookmarkStart w:id="25" w:name="responsibilities"/>
    <w:p>
      <w:pPr>
        <w:pStyle w:val="Heading2"/>
      </w:pPr>
      <w:r>
        <w:t xml:space="preserve">3. Responsibilities</w:t>
      </w:r>
    </w:p>
    <w:bookmarkStart w:id="22" w:name="petroleum-engineer"/>
    <w:p>
      <w:pPr>
        <w:pStyle w:val="Heading3"/>
      </w:pPr>
      <w:r>
        <w:t xml:space="preserve">3.1 Petroleum Engineer</w:t>
      </w:r>
    </w:p>
    <w:p>
      <w:pPr>
        <w:pStyle w:val="FirstParagraph"/>
      </w:pPr>
      <w:r>
        <w:t xml:space="preserve">The Petroleum Engineer is responsible for:</w:t>
      </w:r>
    </w:p>
    <w:p>
      <w:pPr>
        <w:numPr>
          <w:ilvl w:val="0"/>
          <w:numId w:val="1003"/>
        </w:numPr>
        <w:pStyle w:val="Compact"/>
      </w:pPr>
      <w:r>
        <w:t xml:space="preserve">Designing and implementing the experimental procedures.</w:t>
      </w:r>
    </w:p>
    <w:p>
      <w:pPr>
        <w:numPr>
          <w:ilvl w:val="0"/>
          <w:numId w:val="1003"/>
        </w:numPr>
        <w:pStyle w:val="Compact"/>
      </w:pPr>
      <w:r>
        <w:t xml:space="preserve">Ensuring compliance with safety and environmental regulations in Senegal Dakar.</w:t>
      </w:r>
    </w:p>
    <w:p>
      <w:pPr>
        <w:numPr>
          <w:ilvl w:val="0"/>
          <w:numId w:val="1003"/>
        </w:numPr>
        <w:pStyle w:val="Compact"/>
      </w:pPr>
      <w:r>
        <w:t xml:space="preserve">Collecting and analyzing data to validate experimental hypotheses.</w:t>
      </w:r>
    </w:p>
    <w:p>
      <w:pPr>
        <w:numPr>
          <w:ilvl w:val="0"/>
          <w:numId w:val="1003"/>
        </w:numPr>
        <w:pStyle w:val="Compact"/>
      </w:pPr>
      <w:r>
        <w:t xml:space="preserve">Reporting findings to the project management team.</w:t>
      </w:r>
    </w:p>
    <w:bookmarkEnd w:id="22"/>
    <w:bookmarkStart w:id="23" w:name="safety-officer"/>
    <w:p>
      <w:pPr>
        <w:pStyle w:val="Heading3"/>
      </w:pPr>
      <w:r>
        <w:t xml:space="preserve">3.2 Safety Officer</w:t>
      </w:r>
    </w:p>
    <w:p>
      <w:pPr>
        <w:pStyle w:val="FirstParagraph"/>
      </w:pPr>
      <w:r>
        <w:t xml:space="preserve">The Safety Officer ensures that all operations adhere to the health, safety, and environmental (HSE) standards mandated by Senegalese law and international best practices.</w:t>
      </w:r>
    </w:p>
    <w:bookmarkEnd w:id="23"/>
    <w:bookmarkStart w:id="24" w:name="environmental-compliance-team"/>
    <w:p>
      <w:pPr>
        <w:pStyle w:val="Heading3"/>
      </w:pPr>
      <w:r>
        <w:t xml:space="preserve">3.3 Environmental Compliance Team</w:t>
      </w:r>
    </w:p>
    <w:p>
      <w:pPr>
        <w:pStyle w:val="FirstParagraph"/>
      </w:pPr>
      <w:r>
        <w:t xml:space="preserve">This team monitors the environmental impact of the experiments, ensuring minimal disruption to the marine and coastal ecosystems around Senegal Dakar.</w:t>
      </w:r>
    </w:p>
    <w:bookmarkEnd w:id="24"/>
    <w:bookmarkEnd w:id="25"/>
    <w:bookmarkStart w:id="29" w:name="experimental-design"/>
    <w:p>
      <w:pPr>
        <w:pStyle w:val="Heading2"/>
      </w:pPr>
      <w:r>
        <w:t xml:space="preserve">4. Experimental Design</w:t>
      </w:r>
    </w:p>
    <w:bookmarkStart w:id="26" w:name="site-selection"/>
    <w:p>
      <w:pPr>
        <w:pStyle w:val="Heading3"/>
      </w:pPr>
      <w:r>
        <w:t xml:space="preserve">4.1 Site Selection</w:t>
      </w:r>
    </w:p>
    <w:p>
      <w:pPr>
        <w:pStyle w:val="FirstParagraph"/>
      </w:pPr>
      <w:r>
        <w:t xml:space="preserve">The experimental site will be located in the offshore blocks near Senegal Dakar, chosen based on geological surveys indicating high potential for hydrocarbon reserves. The site must be accessible for both drilling operations and environmental monitoring.</w:t>
      </w:r>
    </w:p>
    <w:bookmarkEnd w:id="26"/>
    <w:bookmarkStart w:id="27" w:name="variables"/>
    <w:p>
      <w:pPr>
        <w:pStyle w:val="Heading3"/>
      </w:pPr>
      <w:r>
        <w:t xml:space="preserve">4.2 Variables</w:t>
      </w:r>
    </w:p>
    <w:p>
      <w:pPr>
        <w:pStyle w:val="FirstParagraph"/>
      </w:pPr>
      <w:r>
        <w:t xml:space="preserve">The Petroleum Engineer will control the following variables:</w:t>
      </w:r>
    </w:p>
    <w:p>
      <w:pPr>
        <w:numPr>
          <w:ilvl w:val="0"/>
          <w:numId w:val="1004"/>
        </w:numPr>
        <w:pStyle w:val="Compact"/>
      </w:pPr>
      <w:r>
        <w:rPr>
          <w:bCs/>
          <w:b/>
        </w:rPr>
        <w:t xml:space="preserve">Independent Variables:</w:t>
      </w:r>
      <w:r>
        <w:t xml:space="preserve"> </w:t>
      </w:r>
      <w:r>
        <w:t xml:space="preserve">Drilling fluid composition, drilling speed, and pressure settings.</w:t>
      </w:r>
    </w:p>
    <w:p>
      <w:pPr>
        <w:numPr>
          <w:ilvl w:val="0"/>
          <w:numId w:val="1004"/>
        </w:numPr>
        <w:pStyle w:val="Compact"/>
      </w:pPr>
      <w:r>
        <w:rPr>
          <w:bCs/>
          <w:b/>
        </w:rPr>
        <w:t xml:space="preserve">Dependent Variables:</w:t>
      </w:r>
      <w:r>
        <w:t xml:space="preserve"> </w:t>
      </w:r>
      <w:r>
        <w:t xml:space="preserve">Rate of penetration, wellbore stability, and reservoir pressure changes.</w:t>
      </w:r>
    </w:p>
    <w:p>
      <w:pPr>
        <w:numPr>
          <w:ilvl w:val="0"/>
          <w:numId w:val="1004"/>
        </w:numPr>
        <w:pStyle w:val="Compact"/>
      </w:pPr>
      <w:r>
        <w:rPr>
          <w:bCs/>
          <w:b/>
        </w:rPr>
        <w:t xml:space="preserve">Controlled Variables:</w:t>
      </w:r>
      <w:r>
        <w:t xml:space="preserve"> </w:t>
      </w:r>
      <w:r>
        <w:t xml:space="preserve">Temperature, salinity of seawater, and equipment specifications.</w:t>
      </w:r>
    </w:p>
    <w:bookmarkEnd w:id="27"/>
    <w:bookmarkStart w:id="28" w:name="procedure"/>
    <w:p>
      <w:pPr>
        <w:pStyle w:val="Heading3"/>
      </w:pPr>
      <w:r>
        <w:t xml:space="preserve">4.3 Procedure</w:t>
      </w:r>
    </w:p>
    <w:p>
      <w:pPr>
        <w:pStyle w:val="FirstParagraph"/>
      </w:pPr>
      <w:r>
        <w:t xml:space="preserve">The experiment will proceed in the following phases:</w:t>
      </w:r>
    </w:p>
    <w:p>
      <w:pPr>
        <w:numPr>
          <w:ilvl w:val="0"/>
          <w:numId w:val="1005"/>
        </w:numPr>
        <w:pStyle w:val="Compact"/>
      </w:pPr>
      <w:r>
        <w:rPr>
          <w:bCs/>
          <w:b/>
        </w:rPr>
        <w:t xml:space="preserve">Preparation:</w:t>
      </w:r>
      <w:r>
        <w:t xml:space="preserve"> </w:t>
      </w:r>
      <w:r>
        <w:t xml:space="preserve">Calibration of all instruments and verification of safety protocols.</w:t>
      </w:r>
    </w:p>
    <w:p>
      <w:pPr>
        <w:numPr>
          <w:ilvl w:val="0"/>
          <w:numId w:val="1005"/>
        </w:numPr>
        <w:pStyle w:val="Compact"/>
      </w:pPr>
      <w:r>
        <w:rPr>
          <w:bCs/>
          <w:b/>
        </w:rPr>
        <w:t xml:space="preserve">Execution:</w:t>
      </w:r>
      <w:r>
        <w:t xml:space="preserve"> </w:t>
      </w:r>
      <w:r>
        <w:t xml:space="preserve">Implementation of drilling operations with real-time data collection.</w:t>
      </w:r>
    </w:p>
    <w:p>
      <w:pPr>
        <w:numPr>
          <w:ilvl w:val="0"/>
          <w:numId w:val="1005"/>
        </w:numPr>
        <w:pStyle w:val="Compact"/>
      </w:pPr>
      <w:r>
        <w:rPr>
          <w:bCs/>
          <w:b/>
        </w:rPr>
        <w:t xml:space="preserve">Monitoring:</w:t>
      </w:r>
      <w:r>
        <w:t xml:space="preserve"> </w:t>
      </w:r>
      <w:r>
        <w:t xml:space="preserve">Continuous observation of environmental and operational parameters.</w:t>
      </w:r>
    </w:p>
    <w:p>
      <w:pPr>
        <w:numPr>
          <w:ilvl w:val="0"/>
          <w:numId w:val="1005"/>
        </w:numPr>
        <w:pStyle w:val="Compact"/>
      </w:pPr>
      <w:r>
        <w:rPr>
          <w:bCs/>
          <w:b/>
        </w:rPr>
        <w:t xml:space="preserve">Termination:</w:t>
      </w:r>
      <w:r>
        <w:t xml:space="preserve"> </w:t>
      </w:r>
      <w:r>
        <w:t xml:space="preserve">Safe cessation of operations and site restoration.</w:t>
      </w:r>
    </w:p>
    <w:bookmarkEnd w:id="28"/>
    <w:bookmarkEnd w:id="29"/>
    <w:bookmarkStart w:id="30" w:name="data-collection-and-analysis"/>
    <w:p>
      <w:pPr>
        <w:pStyle w:val="Heading2"/>
      </w:pPr>
      <w:r>
        <w:t xml:space="preserve">5. Data Collection and Analysis</w:t>
      </w:r>
    </w:p>
    <w:p>
      <w:pPr>
        <w:pStyle w:val="FirstParagraph"/>
      </w:pPr>
      <w:r>
        <w:t xml:space="preserve">The Petroleum Engineer will utilize advanced sensors and logging tools to collect data on:</w:t>
      </w:r>
    </w:p>
    <w:p>
      <w:pPr>
        <w:numPr>
          <w:ilvl w:val="0"/>
          <w:numId w:val="1006"/>
        </w:numPr>
        <w:pStyle w:val="Compact"/>
      </w:pPr>
      <w:r>
        <w:t xml:space="preserve">Wellbore conditions (pressure, temperature, and fluid flow).</w:t>
      </w:r>
    </w:p>
    <w:p>
      <w:pPr>
        <w:numPr>
          <w:ilvl w:val="0"/>
          <w:numId w:val="1006"/>
        </w:numPr>
        <w:pStyle w:val="Compact"/>
      </w:pPr>
      <w:r>
        <w:t xml:space="preserve">Rock mechanics and reservoir properties.</w:t>
      </w:r>
    </w:p>
    <w:p>
      <w:pPr>
        <w:numPr>
          <w:ilvl w:val="0"/>
          <w:numId w:val="1006"/>
        </w:numPr>
        <w:pStyle w:val="Compact"/>
      </w:pPr>
      <w:r>
        <w:t xml:space="preserve">Environmental indicators (water quality, marine life activity).</w:t>
      </w:r>
    </w:p>
    <w:p>
      <w:pPr>
        <w:pStyle w:val="FirstParagraph"/>
      </w:pPr>
      <w:r>
        <w:t xml:space="preserve">Data will be analyzed using statistical methods to determine the effectiveness of the experimental techniques. Results will be compared against baseline data from previous operations in Senegal Dakar.</w:t>
      </w:r>
    </w:p>
    <w:bookmarkEnd w:id="30"/>
    <w:bookmarkStart w:id="31" w:name="safety-and-environmental-considerations"/>
    <w:p>
      <w:pPr>
        <w:pStyle w:val="Heading2"/>
      </w:pPr>
      <w:r>
        <w:t xml:space="preserve">6. Safety and Environmental Considerations</w:t>
      </w:r>
    </w:p>
    <w:p>
      <w:pPr>
        <w:pStyle w:val="FirstParagraph"/>
      </w:pPr>
      <w:r>
        <w:t xml:space="preserve">Given the sensitive marine environment around Senegal Dakar, the Petroleum Engineer must prioritize safety and environmental protection. Key measures include:</w:t>
      </w:r>
    </w:p>
    <w:p>
      <w:pPr>
        <w:numPr>
          <w:ilvl w:val="0"/>
          <w:numId w:val="1007"/>
        </w:numPr>
        <w:pStyle w:val="Compact"/>
      </w:pPr>
      <w:r>
        <w:t xml:space="preserve">Use of biodegradable drilling fluids.</w:t>
      </w:r>
    </w:p>
    <w:p>
      <w:pPr>
        <w:numPr>
          <w:ilvl w:val="0"/>
          <w:numId w:val="1007"/>
        </w:numPr>
        <w:pStyle w:val="Compact"/>
      </w:pPr>
      <w:r>
        <w:t xml:space="preserve">Implementation of blowout preventers and emergency response plans.</w:t>
      </w:r>
    </w:p>
    <w:p>
      <w:pPr>
        <w:numPr>
          <w:ilvl w:val="0"/>
          <w:numId w:val="1007"/>
        </w:numPr>
        <w:pStyle w:val="Compact"/>
      </w:pPr>
      <w:r>
        <w:t xml:space="preserve">Regular environmental impact assessments.</w:t>
      </w:r>
    </w:p>
    <w:bookmarkEnd w:id="31"/>
    <w:bookmarkStart w:id="32" w:name="reporting"/>
    <w:p>
      <w:pPr>
        <w:pStyle w:val="Heading2"/>
      </w:pPr>
      <w:r>
        <w:t xml:space="preserve">7. Reporting</w:t>
      </w:r>
    </w:p>
    <w:p>
      <w:pPr>
        <w:pStyle w:val="FirstParagraph"/>
      </w:pPr>
      <w:r>
        <w:t xml:space="preserve">The Petroleum Engineer will submit a detailed report upon completion of the experiment. The report will include:</w:t>
      </w:r>
    </w:p>
    <w:p>
      <w:pPr>
        <w:numPr>
          <w:ilvl w:val="0"/>
          <w:numId w:val="1008"/>
        </w:numPr>
        <w:pStyle w:val="Compact"/>
      </w:pPr>
      <w:r>
        <w:t xml:space="preserve">Summary of experimental procedures.</w:t>
      </w:r>
    </w:p>
    <w:p>
      <w:pPr>
        <w:numPr>
          <w:ilvl w:val="0"/>
          <w:numId w:val="1008"/>
        </w:numPr>
        <w:pStyle w:val="Compact"/>
      </w:pPr>
      <w:r>
        <w:t xml:space="preserve">Data analysis and interpretation.</w:t>
      </w:r>
    </w:p>
    <w:p>
      <w:pPr>
        <w:numPr>
          <w:ilvl w:val="0"/>
          <w:numId w:val="1008"/>
        </w:numPr>
        <w:pStyle w:val="Compact"/>
      </w:pPr>
      <w:r>
        <w:t xml:space="preserve">Recommendations for future operations in Senegal Dakar.</w:t>
      </w:r>
    </w:p>
    <w:p>
      <w:pPr>
        <w:numPr>
          <w:ilvl w:val="0"/>
          <w:numId w:val="1008"/>
        </w:numPr>
        <w:pStyle w:val="Compact"/>
      </w:pPr>
      <w:r>
        <w:t xml:space="preserve">Environmental impact assessment.</w:t>
      </w:r>
    </w:p>
    <w:bookmarkEnd w:id="32"/>
    <w:bookmarkStart w:id="33" w:name="conclusion"/>
    <w:p>
      <w:pPr>
        <w:pStyle w:val="Heading2"/>
      </w:pPr>
      <w:r>
        <w:t xml:space="preserve">8. Conclusion</w:t>
      </w:r>
    </w:p>
    <w:p>
      <w:pPr>
        <w:pStyle w:val="FirstParagraph"/>
      </w:pPr>
      <w:r>
        <w:t xml:space="preserve">This Experiment Protocol provides a structured approach for the Petroleum Engineer to conduct safe, efficient, and environmentally responsible operations in Senegal Dakar. By adhering to this protocol, the team aims to advance hydrocarbon extraction technologies while safeguarding the natural resources of the region.</w:t>
      </w:r>
    </w:p>
    <w:bookmarkEnd w:id="33"/>
    <w:p>
      <w:pPr>
        <w:pStyle w:val="BodyText"/>
      </w:pPr>
      <w:r>
        <w:t xml:space="preserve">This document is subject to review and updates based on regulatory changes and technological advancements.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Operations in Senegal Dakar</dc:title>
  <dc:creator/>
  <dc:language>en</dc:language>
  <cp:keywords/>
  <dcterms:created xsi:type="dcterms:W3CDTF">2026-10-10T00:31:10Z</dcterms:created>
  <dcterms:modified xsi:type="dcterms:W3CDTF">2026-10-10T00:31:10Z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