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Pakistan</w:t>
      </w:r>
      <w:r>
        <w:t xml:space="preserve"> </w:t>
      </w:r>
      <w:r>
        <w:t xml:space="preserve">Karachi</w:t>
      </w:r>
    </w:p>
    <w:bookmarkStart w:id="35" w:name="X716424f385f02ded0bf42f48244bcf1f4894a2f"/>
    <w:p>
      <w:pPr>
        <w:pStyle w:val="Heading1"/>
      </w:pPr>
      <w:r>
        <w:t xml:space="preserve">Experiment Protocol: Urban Visual Documentation in Pakistan Karachi</w:t>
      </w:r>
    </w:p>
    <w:p>
      <w:pPr>
        <w:pStyle w:val="FirstParagraph"/>
      </w:pPr>
      <w:r>
        <w:rPr>
          <w:bCs/>
          <w:b/>
        </w:rPr>
        <w:t xml:space="preserve">Document ID:</w:t>
      </w:r>
      <w:r>
        <w:t xml:space="preserve"> </w:t>
      </w:r>
      <w:r>
        <w:t xml:space="preserve">PK-KHI-PHOTO-EXP-001</w:t>
      </w:r>
      <w:r>
        <w:br/>
      </w:r>
      <w:r>
        <w:rPr>
          <w:bCs/>
          <w:b/>
        </w:rPr>
        <w:t xml:space="preserve">Date:</w:t>
      </w:r>
      <w:r>
        <w:t xml:space="preserve"> </w:t>
      </w:r>
      <w:r>
        <w:t xml:space="preserve">October 26, 2023</w:t>
      </w:r>
      <w:r>
        <w:br/>
      </w:r>
      <w:r>
        <w:rPr>
          <w:bCs/>
          <w:b/>
        </w:rPr>
        <w:t xml:space="preserve">Location:</w:t>
      </w:r>
      <w:r>
        <w:t xml:space="preserve"> </w:t>
      </w:r>
      <w:r>
        <w:t xml:space="preserve">Pakistan Karachi</w:t>
      </w:r>
      <w:r>
        <w:br/>
      </w:r>
      <w:r>
        <w:rPr>
          <w:bCs/>
          <w:b/>
        </w:rPr>
        <w:t xml:space="preserve">Subject:</w:t>
      </w:r>
      <w:r>
        <w:t xml:space="preserve"> </w:t>
      </w:r>
      <w:r>
        <w:t xml:space="preserve">Photographer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documentation within the metropolitan area of Pakistan Karachi. The primary objective is to capture high-fidelity imagery that accurately represents the socio-cultural, architectural, and environmental dynamics of the city while adhering to strict ethical and safety guidelines. This protocol is designed to ensure consistency, legal compliance, and the physical safety of the Photographer operating in the diverse and complex urban landscape of Pakistan Karachi.</w:t>
      </w:r>
    </w:p>
    <w:bookmarkEnd w:id="20"/>
    <w:bookmarkStart w:id="21" w:name="scope-and-context"/>
    <w:p>
      <w:pPr>
        <w:pStyle w:val="Heading2"/>
      </w:pPr>
      <w:r>
        <w:t xml:space="preserve">2. Scope and Context</w:t>
      </w:r>
    </w:p>
    <w:p>
      <w:pPr>
        <w:pStyle w:val="FirstParagraph"/>
      </w:pPr>
      <w:r>
        <w:t xml:space="preserve">The scope of this experiment encompasses various districts within Pakistan Karachi, including but not limited to Clifton, Saddar, Gulshan-e-Iqbal, and Lyari. The Photographer will focus on street photography, architectural surveys, and candid cultural documentation. The unique lighting conditions, high population density, and specific cultural norms of Pakistan Karachi require a tailored approach to photography that differs from standard international practices.</w:t>
      </w:r>
    </w:p>
    <w:bookmarkEnd w:id="21"/>
    <w:bookmarkStart w:id="24" w:name="pre-experiment-preparation"/>
    <w:p>
      <w:pPr>
        <w:pStyle w:val="Heading2"/>
      </w:pPr>
      <w:r>
        <w:t xml:space="preserve">3. Pre-Experiment Preparation</w:t>
      </w:r>
    </w:p>
    <w:bookmarkStart w:id="22" w:name="equipment-calibration"/>
    <w:p>
      <w:pPr>
        <w:pStyle w:val="Heading3"/>
      </w:pPr>
      <w:r>
        <w:t xml:space="preserve">3.1 Equipment Calibration</w:t>
      </w:r>
    </w:p>
    <w:p>
      <w:pPr>
        <w:pStyle w:val="FirstParagraph"/>
      </w:pPr>
      <w:r>
        <w:t xml:space="preserve">Before entering the field in Pakistan Karachi, the Photographer must ensure all equipment is calibrated for high-contrast environments. The intense sunlight common in Pakistan Karachi requires lenses with high-quality UV filters to prevent haze. The Photographer should carry:</w:t>
      </w:r>
    </w:p>
    <w:p>
      <w:pPr>
        <w:numPr>
          <w:ilvl w:val="0"/>
          <w:numId w:val="1001"/>
        </w:numPr>
        <w:pStyle w:val="Compact"/>
      </w:pPr>
      <w:r>
        <w:t xml:space="preserve">Full-frame DSLR or Mirrorless camera with weather sealing (to protect against dust and humidity).</w:t>
      </w:r>
    </w:p>
    <w:p>
      <w:pPr>
        <w:numPr>
          <w:ilvl w:val="0"/>
          <w:numId w:val="1001"/>
        </w:numPr>
        <w:pStyle w:val="Compact"/>
      </w:pPr>
      <w:r>
        <w:t xml:space="preserve">Prime lenses (35mm and 50mm) for low-light and candid shots.</w:t>
      </w:r>
    </w:p>
    <w:p>
      <w:pPr>
        <w:numPr>
          <w:ilvl w:val="0"/>
          <w:numId w:val="1001"/>
        </w:numPr>
        <w:pStyle w:val="Compact"/>
      </w:pPr>
      <w:r>
        <w:t xml:space="preserve">Telephoto lens (70-200mm) for maintaining distance in crowded areas.</w:t>
      </w:r>
    </w:p>
    <w:p>
      <w:pPr>
        <w:numPr>
          <w:ilvl w:val="0"/>
          <w:numId w:val="1001"/>
        </w:numPr>
        <w:pStyle w:val="Compact"/>
      </w:pPr>
      <w:r>
        <w:t xml:space="preserve">Extra batteries and memory cards, as power outages are common in Pakistan Karachi.</w:t>
      </w:r>
    </w:p>
    <w:bookmarkEnd w:id="22"/>
    <w:bookmarkStart w:id="23" w:name="legal-and-administrative-compliance"/>
    <w:p>
      <w:pPr>
        <w:pStyle w:val="Heading3"/>
      </w:pPr>
      <w:r>
        <w:t xml:space="preserve">3.2 Legal and Administrative Compliance</w:t>
      </w:r>
    </w:p>
    <w:p>
      <w:pPr>
        <w:pStyle w:val="FirstParagraph"/>
      </w:pPr>
      <w:r>
        <w:t xml:space="preserve">The Photographer must verify all necessary permits. In Pakistan Karachi, photographing government buildings, military installations, or critical infrastructure is strictly prohibited. The Photographer must carry a valid identification card and, if applicable, a press or research permit issued by the relevant authorities in Pakistan Karachi. Failure to produce identification may result in the confiscation of equipment.</w:t>
      </w:r>
    </w:p>
    <w:bookmarkEnd w:id="23"/>
    <w:bookmarkEnd w:id="24"/>
    <w:bookmarkStart w:id="25" w:name="Xc041e342356a78ada844fd23b07b060087b0d74"/>
    <w:p>
      <w:pPr>
        <w:pStyle w:val="Heading2"/>
      </w:pPr>
      <w:r>
        <w:t xml:space="preserve">4. Ethical Guidelines and Cultural Sensitivity</w:t>
      </w:r>
    </w:p>
    <w:p>
      <w:pPr>
        <w:pStyle w:val="FirstParagraph"/>
      </w:pPr>
      <w:r>
        <w:t xml:space="preserve">Operating in Pakistan Karachi requires a deep understanding of local customs. The Photographer must adhere to the following ethical standards:</w:t>
      </w:r>
    </w:p>
    <w:p>
      <w:pPr>
        <w:numPr>
          <w:ilvl w:val="0"/>
          <w:numId w:val="1002"/>
        </w:numPr>
        <w:pStyle w:val="Compact"/>
      </w:pPr>
      <w:r>
        <w:rPr>
          <w:bCs/>
          <w:b/>
        </w:rPr>
        <w:t xml:space="preserve">Consent:</w:t>
      </w:r>
      <w:r>
        <w:t xml:space="preserve"> </w:t>
      </w:r>
      <w:r>
        <w:t xml:space="preserve">While street photography is common, explicit verbal consent should be sought before photographing individuals in close-up, particularly women and children. In conservative areas of Pakistan Karachi, photographing women without their consent is culturally offensive and potentially dangerous.</w:t>
      </w:r>
    </w:p>
    <w:p>
      <w:pPr>
        <w:numPr>
          <w:ilvl w:val="0"/>
          <w:numId w:val="1002"/>
        </w:numPr>
        <w:pStyle w:val="Compact"/>
      </w:pPr>
      <w:r>
        <w:rPr>
          <w:bCs/>
          <w:b/>
        </w:rPr>
        <w:t xml:space="preserve">Religious Respect:</w:t>
      </w:r>
      <w:r>
        <w:t xml:space="preserve"> </w:t>
      </w:r>
      <w:r>
        <w:t xml:space="preserve">The Photographer must not photograph inside mosques during prayer times unless explicitly invited. Respect for religious sites is paramount in Pakistan Karachi.</w:t>
      </w:r>
    </w:p>
    <w:p>
      <w:pPr>
        <w:numPr>
          <w:ilvl w:val="0"/>
          <w:numId w:val="1002"/>
        </w:numPr>
        <w:pStyle w:val="Compact"/>
      </w:pPr>
      <w:r>
        <w:rPr>
          <w:bCs/>
          <w:b/>
        </w:rPr>
        <w:t xml:space="preserve">Dignity:</w:t>
      </w:r>
      <w:r>
        <w:t xml:space="preserve"> </w:t>
      </w:r>
      <w:r>
        <w:t xml:space="preserve">Avoid imagery that exploits poverty or misrepresents the socio-economic reality of Pakistan Karachi. The goal is authentic documentation, not sensationalism.</w:t>
      </w:r>
    </w:p>
    <w:bookmarkEnd w:id="25"/>
    <w:bookmarkStart w:id="28" w:name="safety-protocols"/>
    <w:p>
      <w:pPr>
        <w:pStyle w:val="Heading2"/>
      </w:pPr>
      <w:r>
        <w:t xml:space="preserve">5. Safety Protocols</w:t>
      </w:r>
    </w:p>
    <w:p>
      <w:pPr>
        <w:pStyle w:val="FirstParagraph"/>
      </w:pPr>
      <w:r>
        <w:t xml:space="preserve">The safety of the Photographer is the highest priority. Pakistan Karachi presents specific urban challenges that must be managed proactively.</w:t>
      </w:r>
    </w:p>
    <w:bookmarkStart w:id="26" w:name="environmental-hazards"/>
    <w:p>
      <w:pPr>
        <w:pStyle w:val="Heading3"/>
      </w:pPr>
      <w:r>
        <w:t xml:space="preserve">5.1 Environmental Hazards</w:t>
      </w:r>
    </w:p>
    <w:p>
      <w:pPr>
        <w:pStyle w:val="FirstParagraph"/>
      </w:pPr>
      <w:r>
        <w:t xml:space="preserve">The Photographer must be aware of extreme heat and humidity. Hydration is critical. The Photographer should schedule shoots during early morning or late afternoon to avoid the peak heat of the day in Pakistan Karachi. Additionally, air quality can be poor; carrying an N95 mask is recommended.</w:t>
      </w:r>
    </w:p>
    <w:bookmarkEnd w:id="26"/>
    <w:bookmarkStart w:id="27" w:name="personal-security"/>
    <w:p>
      <w:pPr>
        <w:pStyle w:val="Heading3"/>
      </w:pPr>
      <w:r>
        <w:t xml:space="preserve">5.2 Personal Security</w:t>
      </w:r>
    </w:p>
    <w:p>
      <w:pPr>
        <w:pStyle w:val="FirstParagraph"/>
      </w:pPr>
      <w:r>
        <w:t xml:space="preserve">The Photographer should avoid displaying expensive equipment openly in high-traffic areas. Use a discreet camera bag. In certain neighborhoods of Pakistan Karachi, it is advisable to travel with a local fixer or guide who understands the local dynamics and can facilitate interactions with subjects.</w:t>
      </w:r>
    </w:p>
    <w:p>
      <w:pPr>
        <w:pStyle w:val="BodyText"/>
      </w:pPr>
      <w:r>
        <w:rPr>
          <w:bCs/>
          <w:b/>
        </w:rPr>
        <w:t xml:space="preserve">Warning:</w:t>
      </w:r>
      <w:r>
        <w:t xml:space="preserve"> </w:t>
      </w:r>
      <w:r>
        <w:t xml:space="preserve">Do not photograph police checkpoints, military vehicles, or political rallies in Pakistan Karachi without explicit authorization. These actions can be interpreted as espionage or incitement.</w:t>
      </w:r>
    </w:p>
    <w:bookmarkEnd w:id="27"/>
    <w:bookmarkEnd w:id="28"/>
    <w:bookmarkStart w:id="32" w:name="execution-procedure"/>
    <w:p>
      <w:pPr>
        <w:pStyle w:val="Heading2"/>
      </w:pPr>
      <w:r>
        <w:t xml:space="preserve">6. Execution Procedure</w:t>
      </w:r>
    </w:p>
    <w:bookmarkStart w:id="29" w:name="site-selection"/>
    <w:p>
      <w:pPr>
        <w:pStyle w:val="Heading3"/>
      </w:pPr>
      <w:r>
        <w:t xml:space="preserve">6.1 Site Selection</w:t>
      </w:r>
    </w:p>
    <w:p>
      <w:pPr>
        <w:pStyle w:val="FirstParagraph"/>
      </w:pPr>
      <w:r>
        <w:t xml:space="preserve">The Photographer will select locations based on the research objectives. Potential sites in Pakistan Karachi include the historic Frere Hall, the bustling Empress Market, and the coastal areas of Clifton Beach. Each site must be assessed for safety and accessibility before the Photographer begins shooting.</w:t>
      </w:r>
    </w:p>
    <w:bookmarkEnd w:id="29"/>
    <w:bookmarkStart w:id="30" w:name="shooting-methodology"/>
    <w:p>
      <w:pPr>
        <w:pStyle w:val="Heading3"/>
      </w:pPr>
      <w:r>
        <w:t xml:space="preserve">6.2 Shooting Methodology</w:t>
      </w:r>
    </w:p>
    <w:p>
      <w:pPr>
        <w:pStyle w:val="FirstParagraph"/>
      </w:pPr>
      <w:r>
        <w:t xml:space="preserve">The Photographer will employ a mix of candid and posed techniques. For street scenes, the Photographer should use a fast shutter speed to capture the motion and energy of Pakistan Karachi. For portraits, the Photographer should engage in conversation to build rapport, respecting the local language and etiquette.</w:t>
      </w:r>
    </w:p>
    <w:bookmarkEnd w:id="30"/>
    <w:bookmarkStart w:id="31" w:name="data-management"/>
    <w:p>
      <w:pPr>
        <w:pStyle w:val="Heading3"/>
      </w:pPr>
      <w:r>
        <w:t xml:space="preserve">6.3 Data Management</w:t>
      </w:r>
    </w:p>
    <w:p>
      <w:pPr>
        <w:pStyle w:val="FirstParagraph"/>
      </w:pPr>
      <w:r>
        <w:t xml:space="preserve">Images must be backed up immediately after each session. Due to the risk of theft or loss in Pakistan Karachi, the Photographer should use cloud storage services with secure encryption. Metadata should be preserved to document the exact location and time of each photograph.</w:t>
      </w:r>
    </w:p>
    <w:bookmarkEnd w:id="31"/>
    <w:bookmarkEnd w:id="32"/>
    <w:bookmarkStart w:id="33" w:name="post-experiment-analysis"/>
    <w:p>
      <w:pPr>
        <w:pStyle w:val="Heading2"/>
      </w:pPr>
      <w:r>
        <w:t xml:space="preserve">7. Post-Experiment Analysis</w:t>
      </w:r>
    </w:p>
    <w:p>
      <w:pPr>
        <w:pStyle w:val="FirstParagraph"/>
      </w:pPr>
      <w:r>
        <w:t xml:space="preserve">Upon completion of the fieldwork, the Photographer will review the images to ensure they meet the quality and ethical standards outlined in this protocol. The Photographer will compile a report detailing the challenges faced in Pakistan Karachi, including any interactions with authorities or local communities. This feedback will be used to refine future protocols for visual documentation in similar urban environments.</w:t>
      </w:r>
    </w:p>
    <w:bookmarkEnd w:id="33"/>
    <w:bookmarkStart w:id="34" w:name="conclusion"/>
    <w:p>
      <w:pPr>
        <w:pStyle w:val="Heading2"/>
      </w:pPr>
      <w:r>
        <w:t xml:space="preserve">8. Conclusion</w:t>
      </w:r>
    </w:p>
    <w:p>
      <w:pPr>
        <w:pStyle w:val="FirstParagraph"/>
      </w:pPr>
      <w:r>
        <w:t xml:space="preserve">This Experiment Protocol provides a comprehensive framework for a Photographer to conduct safe, ethical, and legally compliant visual documentation in Pakistan Karachi. By adhering to these guidelines, the Photographer can capture the rich and complex visual narrative of the city while respecting its people and culture.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Pakistan Karachi</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