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ff0a3a4e4b8dff020ad950118f6c5c06575d7b3"/>
    <w:p>
      <w:pPr>
        <w:pStyle w:val="Heading1"/>
      </w:pPr>
      <w:r>
        <w:t xml:space="preserve">Experiment Protocol: Urban Visual Documentation in Sri Lanka Colombo</w:t>
      </w:r>
    </w:p>
    <w:p>
      <w:pPr>
        <w:pStyle w:val="FirstParagraph"/>
      </w:pPr>
      <w:r>
        <w:rPr>
          <w:bCs/>
          <w:b/>
        </w:rPr>
        <w:t xml:space="preserve">Protocol ID:</w:t>
      </w:r>
      <w:r>
        <w:t xml:space="preserve"> </w:t>
      </w:r>
      <w:r>
        <w:t xml:space="preserve">SL-CMB-PHOTO-2024-01</w:t>
      </w:r>
    </w:p>
    <w:p>
      <w:pPr>
        <w:pStyle w:val="BodyText"/>
      </w:pPr>
      <w:r>
        <w:rPr>
          <w:bCs/>
          <w:b/>
        </w:rPr>
        <w:t xml:space="preserve">Date of Issue:</w:t>
      </w:r>
      <w:r>
        <w:t xml:space="preserve"> </w:t>
      </w:r>
      <w:r>
        <w:t xml:space="preserve">October 2023</w:t>
      </w:r>
    </w:p>
    <w:p>
      <w:pPr>
        <w:pStyle w:val="BodyText"/>
      </w:pPr>
      <w:r>
        <w:rPr>
          <w:bCs/>
          <w:b/>
        </w:rPr>
        <w:t xml:space="preserve">Location:</w:t>
      </w:r>
      <w:r>
        <w:t xml:space="preserve"> </w:t>
      </w:r>
      <w:r>
        <w:t xml:space="preserve">Colombo, Sri Lanka</w:t>
      </w:r>
    </w:p>
    <w:p>
      <w:pPr>
        <w:pStyle w:val="BodyText"/>
      </w:pP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research and documentation within the urban environment of Sri Lanka Colombo. The primary objective is to systematically capture the socio-cultural, architectural, and environmental dynamics of Colombo while adhering to ethical standards, legal requirements, and technical excellence. This protocol ensures that the Photographer operates with consistency, respect for local customs, and scientific rigor in their visual methodology.</w:t>
      </w:r>
    </w:p>
    <w:bookmarkEnd w:id="21"/>
    <w:bookmarkStart w:id="22" w:name="scope-and-context"/>
    <w:p>
      <w:pPr>
        <w:pStyle w:val="Heading2"/>
      </w:pPr>
      <w:r>
        <w:t xml:space="preserve">2. Scope and Context</w:t>
      </w:r>
    </w:p>
    <w:p>
      <w:pPr>
        <w:pStyle w:val="FirstParagraph"/>
      </w:pPr>
      <w:r>
        <w:t xml:space="preserve">The scope of this experiment is confined to the Greater Colombo area, including districts such as Pettah, Fort, Colombo 07, and Galle Face. The Photographer will focus on themes including urbanization, daily life, religious diversity, and infrastructure. Given the unique cultural fabric of Sri Lanka Colombo, the Photographer must be aware of the sensitivity surrounding religious sites, political spaces, and private property. This protocol serves as a binding guide for all field activities.</w:t>
      </w:r>
    </w:p>
    <w:bookmarkEnd w:id="22"/>
    <w:bookmarkStart w:id="25" w:name="equipment-and-technical-specifications"/>
    <w:p>
      <w:pPr>
        <w:pStyle w:val="Heading2"/>
      </w:pPr>
      <w:r>
        <w:t xml:space="preserve">3. Equipment and Technical Specifications</w:t>
      </w:r>
    </w:p>
    <w:bookmarkStart w:id="23" w:name="camera-gear"/>
    <w:p>
      <w:pPr>
        <w:pStyle w:val="Heading3"/>
      </w:pPr>
      <w:r>
        <w:t xml:space="preserve">3.1 Camera Gear</w:t>
      </w:r>
    </w:p>
    <w:p>
      <w:pPr>
        <w:pStyle w:val="FirstParagraph"/>
      </w:pPr>
      <w:r>
        <w:t xml:space="preserve">The Photographer must utilize professional-grade equipment suitable for high-resolution documentation. Recommended specifications include:</w:t>
      </w:r>
    </w:p>
    <w:p>
      <w:pPr>
        <w:numPr>
          <w:ilvl w:val="0"/>
          <w:numId w:val="1001"/>
        </w:numPr>
        <w:pStyle w:val="Compact"/>
      </w:pPr>
      <w:r>
        <w:t xml:space="preserve">Full-frame digital camera with at least 24 megapixels.</w:t>
      </w:r>
    </w:p>
    <w:p>
      <w:pPr>
        <w:numPr>
          <w:ilvl w:val="0"/>
          <w:numId w:val="1001"/>
        </w:numPr>
        <w:pStyle w:val="Compact"/>
      </w:pPr>
      <w:r>
        <w:t xml:space="preserve">Lenses: 24-70mm f/2.8 for general street photography; 70-200mm for distant subjects; 16-35mm for architectural interiors.</w:t>
      </w:r>
    </w:p>
    <w:p>
      <w:pPr>
        <w:numPr>
          <w:ilvl w:val="0"/>
          <w:numId w:val="1001"/>
        </w:numPr>
        <w:pStyle w:val="Compact"/>
      </w:pPr>
      <w:r>
        <w:t xml:space="preserve">Weather-sealed bodies to withstand the tropical humidity and monsoon rains common in Sri Lanka Colombo.</w:t>
      </w:r>
    </w:p>
    <w:bookmarkEnd w:id="23"/>
    <w:bookmarkStart w:id="24" w:name="data-management"/>
    <w:p>
      <w:pPr>
        <w:pStyle w:val="Heading3"/>
      </w:pPr>
      <w:r>
        <w:t xml:space="preserve">3.2 Data Management</w:t>
      </w:r>
    </w:p>
    <w:p>
      <w:pPr>
        <w:pStyle w:val="FirstParagraph"/>
      </w:pPr>
      <w:r>
        <w:t xml:space="preserve">All images must be stored in RAW format to preserve maximum data for post-processing. The Photographer must carry redundant storage solutions, including two high-capacity SSDs and multiple SD cards, to prevent data loss during the experiment.</w:t>
      </w:r>
    </w:p>
    <w:bookmarkEnd w:id="24"/>
    <w:bookmarkEnd w:id="25"/>
    <w:bookmarkStart w:id="29" w:name="ethical-guidelines-and-consent"/>
    <w:p>
      <w:pPr>
        <w:pStyle w:val="Heading2"/>
      </w:pPr>
      <w:r>
        <w:t xml:space="preserve">4. Ethical Guidelines and Consent</w:t>
      </w:r>
    </w:p>
    <w:p>
      <w:pPr>
        <w:pStyle w:val="FirstParagraph"/>
      </w:pPr>
      <w:r>
        <w:t xml:space="preserve">Operating in Sri Lanka Colombo requires strict adherence to ethical standards regarding human subjects.</w:t>
      </w:r>
    </w:p>
    <w:bookmarkStart w:id="26" w:name="informed-consent"/>
    <w:p>
      <w:pPr>
        <w:pStyle w:val="Heading3"/>
      </w:pPr>
      <w:r>
        <w:t xml:space="preserve">4.1 Informed Consent</w:t>
      </w:r>
    </w:p>
    <w:p>
      <w:pPr>
        <w:pStyle w:val="FirstParagraph"/>
      </w:pPr>
      <w:r>
        <w:t xml:space="preserve">For any close-up portrait or identifiable image of an individual, the Photographer must obtain explicit verbal or written consent. In public spaces, while general crowd shots may not require individual consent, the Photographer must avoid capturing individuals in compromising or vulnerable situations without permission.</w:t>
      </w:r>
    </w:p>
    <w:bookmarkEnd w:id="26"/>
    <w:bookmarkStart w:id="27" w:name="cultural-sensitivity"/>
    <w:p>
      <w:pPr>
        <w:pStyle w:val="Heading3"/>
      </w:pPr>
      <w:r>
        <w:t xml:space="preserve">4.2 Cultural Sensitivity</w:t>
      </w:r>
    </w:p>
    <w:p>
      <w:pPr>
        <w:pStyle w:val="FirstParagraph"/>
      </w:pPr>
      <w:r>
        <w:t xml:space="preserve">Sri Lanka is a multi-religious society. The Photographer must respect dress codes and behavioral norms when photographing near temples (Buddhist, Hindu, Muslim, or Christian). For example, removing shoes and covering shoulders is mandatory in many religious sites in Colombo. Flash photography is often prohibited in sacred spaces.</w:t>
      </w:r>
    </w:p>
    <w:bookmarkEnd w:id="27"/>
    <w:bookmarkStart w:id="28" w:name="privacy"/>
    <w:p>
      <w:pPr>
        <w:pStyle w:val="Heading3"/>
      </w:pPr>
      <w:r>
        <w:t xml:space="preserve">4.3 Privacy</w:t>
      </w:r>
    </w:p>
    <w:p>
      <w:pPr>
        <w:pStyle w:val="FirstParagraph"/>
      </w:pPr>
      <w:r>
        <w:t xml:space="preserve">The Photographer must avoid photographing private residences from public spaces in a manner that invades privacy. Government buildings and military installations in Colombo are restricted zones; photography of these areas is strictly prohibited and may lead to legal consequences.</w:t>
      </w:r>
    </w:p>
    <w:bookmarkEnd w:id="28"/>
    <w:bookmarkEnd w:id="29"/>
    <w:bookmarkStart w:id="33" w:name="methodology-and-field-procedures"/>
    <w:p>
      <w:pPr>
        <w:pStyle w:val="Heading2"/>
      </w:pPr>
      <w:r>
        <w:t xml:space="preserve">5. Methodology and Field Procedures</w:t>
      </w:r>
    </w:p>
    <w:bookmarkStart w:id="30" w:name="site-selection"/>
    <w:p>
      <w:pPr>
        <w:pStyle w:val="Heading3"/>
      </w:pPr>
      <w:r>
        <w:t xml:space="preserve">5.1 Site Selection</w:t>
      </w:r>
    </w:p>
    <w:p>
      <w:pPr>
        <w:pStyle w:val="FirstParagraph"/>
      </w:pPr>
      <w:r>
        <w:t xml:space="preserve">The Photographer will select sites based on a pre-defined grid system covering key areas of Colombo. Each site will be documented for a minimum of two hours to capture variations in lighting and human activity.</w:t>
      </w:r>
    </w:p>
    <w:bookmarkEnd w:id="30"/>
    <w:bookmarkStart w:id="31" w:name="shooting-schedule"/>
    <w:p>
      <w:pPr>
        <w:pStyle w:val="Heading3"/>
      </w:pPr>
      <w:r>
        <w:t xml:space="preserve">5.2 Shooting Schedule</w:t>
      </w:r>
    </w:p>
    <w:p>
      <w:pPr>
        <w:pStyle w:val="FirstParagraph"/>
      </w:pPr>
      <w:r>
        <w:t xml:space="preserve">Due to the tropical climate of Sri Lanka Colombo, the optimal shooting times are early morning (05:30–08:30) and late afternoon (16:00–18:30). Midday shooting should be limited to shaded areas or interiors to avoid harsh shadows and heat exhaustion.</w:t>
      </w:r>
    </w:p>
    <w:bookmarkEnd w:id="31"/>
    <w:bookmarkStart w:id="32" w:name="interaction-protocol"/>
    <w:p>
      <w:pPr>
        <w:pStyle w:val="Heading3"/>
      </w:pPr>
      <w:r>
        <w:t xml:space="preserve">5.3 Interaction Protocol</w:t>
      </w:r>
    </w:p>
    <w:p>
      <w:pPr>
        <w:pStyle w:val="FirstParagraph"/>
      </w:pPr>
      <w:r>
        <w:t xml:space="preserve">When engaging with subjects, the Photographer should introduce themselves, explain the purpose of the experiment, and ask permission before shooting. Using local language phrases (Sinhala or Tamil) such as "Kiyala" (Thank you) can facilitate better interaction.</w:t>
      </w:r>
    </w:p>
    <w:bookmarkEnd w:id="32"/>
    <w:bookmarkEnd w:id="33"/>
    <w:bookmarkStart w:id="34" w:name="safety-and-risk-management"/>
    <w:p>
      <w:pPr>
        <w:pStyle w:val="Heading2"/>
      </w:pPr>
      <w:r>
        <w:t xml:space="preserve">6. Safety and Risk Management</w:t>
      </w:r>
    </w:p>
    <w:p>
      <w:pPr>
        <w:pStyle w:val="FirstParagraph"/>
      </w:pPr>
      <w:r>
        <w:t xml:space="preserve">The Photographer must prioritize personal safety while navigating the streets of Colombo.</w:t>
      </w:r>
    </w:p>
    <w:p>
      <w:pPr>
        <w:numPr>
          <w:ilvl w:val="0"/>
          <w:numId w:val="1002"/>
        </w:numPr>
        <w:pStyle w:val="Compact"/>
      </w:pPr>
      <w:r>
        <w:rPr>
          <w:bCs/>
          <w:b/>
        </w:rPr>
        <w:t xml:space="preserve">Traffic:</w:t>
      </w:r>
      <w:r>
        <w:t xml:space="preserve"> </w:t>
      </w:r>
      <w:r>
        <w:t xml:space="preserve">Colombo traffic can be chaotic. The Photographer must remain vigilant when crossing streets and avoid focusing on the camera screen while walking near roads.</w:t>
      </w:r>
    </w:p>
    <w:p>
      <w:pPr>
        <w:numPr>
          <w:ilvl w:val="0"/>
          <w:numId w:val="1002"/>
        </w:numPr>
        <w:pStyle w:val="Compact"/>
      </w:pPr>
      <w:r>
        <w:rPr>
          <w:bCs/>
          <w:b/>
        </w:rPr>
        <w:t xml:space="preserve">Weather:</w:t>
      </w:r>
      <w:r>
        <w:t xml:space="preserve"> </w:t>
      </w:r>
      <w:r>
        <w:t xml:space="preserve">Sudden rain showers are common. The Photographer must have rain covers for equipment and stay hydrated.</w:t>
      </w:r>
    </w:p>
    <w:p>
      <w:pPr>
        <w:numPr>
          <w:ilvl w:val="0"/>
          <w:numId w:val="1002"/>
        </w:numPr>
        <w:pStyle w:val="Compact"/>
      </w:pPr>
      <w:r>
        <w:rPr>
          <w:bCs/>
          <w:b/>
        </w:rPr>
        <w:t xml:space="preserve">Theft:</w:t>
      </w:r>
      <w:r>
        <w:t xml:space="preserve"> </w:t>
      </w:r>
      <w:r>
        <w:t xml:space="preserve">Keep equipment secure and avoid displaying expensive gear unnecessarily in crowded areas like Pettah market.</w:t>
      </w:r>
    </w:p>
    <w:bookmarkEnd w:id="34"/>
    <w:bookmarkStart w:id="35" w:name="data-processing-and-analysis"/>
    <w:p>
      <w:pPr>
        <w:pStyle w:val="Heading2"/>
      </w:pPr>
      <w:r>
        <w:t xml:space="preserve">7. Data Processing and Analysis</w:t>
      </w:r>
    </w:p>
    <w:p>
      <w:pPr>
        <w:pStyle w:val="FirstParagraph"/>
      </w:pPr>
      <w:r>
        <w:t xml:space="preserve">Upon completion of each day’s fieldwork, the Photographer must back up all images and begin the curation process. Images will be evaluated based on technical quality, composition, and relevance to the experiment’s objectives. Metadata, including GPS coordinates and timestamps, must be preserved for each image to ensure traceability within the Colombo context.</w:t>
      </w:r>
    </w:p>
    <w:bookmarkEnd w:id="35"/>
    <w:bookmarkStart w:id="36" w:name="conclusion"/>
    <w:p>
      <w:pPr>
        <w:pStyle w:val="Heading2"/>
      </w:pPr>
      <w:r>
        <w:t xml:space="preserve">8. Conclusion</w:t>
      </w:r>
    </w:p>
    <w:p>
      <w:pPr>
        <w:pStyle w:val="FirstParagraph"/>
      </w:pPr>
      <w:r>
        <w:t xml:space="preserve">This Experiment Protocol provides a comprehensive framework for the Photographer to conduct visual research in Sri Lanka Colombo. By following these guidelines, the Photographer ensures that the resulting documentation is not only visually compelling but also ethically sound, culturally respectful, and scientifically valid. Adherence to this protocol is mandatory for all participants involved in the project.</w:t>
      </w:r>
    </w:p>
    <w:bookmarkEnd w:id="36"/>
    <w:bookmarkStart w:id="37" w:name="signatures"/>
    <w:p>
      <w:pPr>
        <w:pStyle w:val="Heading2"/>
      </w:pPr>
      <w:r>
        <w:t xml:space="preserve">9. Signatures</w:t>
      </w:r>
    </w:p>
    <w:p>
      <w:pPr>
        <w:pStyle w:val="FirstParagraph"/>
      </w:pPr>
      <w:r>
        <w:rPr>
          <w:bCs/>
          <w:b/>
        </w:rPr>
        <w:t xml:space="preserve">Photographer Name:</w:t>
      </w:r>
      <w:r>
        <w:t xml:space="preserve"> </w:t>
      </w:r>
      <w:r>
        <w:t xml:space="preserve">_________________________</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Sri Lanka Colombo</dc:title>
  <dc:creator/>
  <dc:language>en</dc:language>
  <cp:keywords/>
  <dcterms:created xsi:type="dcterms:W3CDTF">2026-10-10T02:34:48Z</dcterms:created>
  <dcterms:modified xsi:type="dcterms:W3CDTF">2026-10-10T02:34:48Z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