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Urban</w:t>
      </w:r>
      <w:r>
        <w:t xml:space="preserve"> </w:t>
      </w:r>
      <w:r>
        <w:t xml:space="preserve">Visual</w:t>
      </w:r>
      <w:r>
        <w:t xml:space="preserve"> </w:t>
      </w:r>
      <w:r>
        <w:t xml:space="preserve">Documentation</w:t>
      </w:r>
      <w:r>
        <w:t xml:space="preserve"> </w:t>
      </w:r>
      <w:r>
        <w:t xml:space="preserve">in</w:t>
      </w:r>
      <w:r>
        <w:t xml:space="preserve"> </w:t>
      </w:r>
      <w:r>
        <w:t xml:space="preserve">Zurich</w:t>
      </w:r>
    </w:p>
    <w:bookmarkStart w:id="33" w:name="X7e4cabe22bd85c6bda0dc01cd81cbe97188b02c"/>
    <w:p>
      <w:pPr>
        <w:pStyle w:val="Heading1"/>
      </w:pPr>
      <w:r>
        <w:t xml:space="preserve">Experiment Protocol: Urban Visual Documentation in Zurich</w:t>
      </w:r>
    </w:p>
    <w:p>
      <w:pPr>
        <w:pStyle w:val="FirstParagraph"/>
      </w:pPr>
      <w:r>
        <w:rPr>
          <w:bCs/>
          <w:b/>
        </w:rPr>
        <w:t xml:space="preserve">Protocol ID:</w:t>
      </w:r>
      <w:r>
        <w:t xml:space="preserve"> </w:t>
      </w:r>
      <w:r>
        <w:t xml:space="preserve">ZRH-PHOTO-2023-004</w:t>
      </w:r>
    </w:p>
    <w:p>
      <w:pPr>
        <w:pStyle w:val="BodyText"/>
      </w:pPr>
      <w:r>
        <w:rPr>
          <w:bCs/>
          <w:b/>
        </w:rPr>
        <w:t xml:space="preserve">Location:</w:t>
      </w:r>
      <w:r>
        <w:t xml:space="preserve"> </w:t>
      </w:r>
      <w:r>
        <w:t xml:space="preserve">Switzerland Zurich (Canton of Zurich)</w:t>
      </w:r>
    </w:p>
    <w:p>
      <w:pPr>
        <w:pStyle w:val="BodyText"/>
      </w:pPr>
      <w:r>
        <w:rPr>
          <w:bCs/>
          <w:b/>
        </w:rPr>
        <w:t xml:space="preserve">Subject Role:</w:t>
      </w:r>
      <w:r>
        <w:t xml:space="preserve"> </w:t>
      </w:r>
      <w:r>
        <w:t xml:space="preserve">Professional Photographer</w:t>
      </w:r>
    </w:p>
    <w:p>
      <w:pPr>
        <w:pStyle w:val="BodyText"/>
      </w:pPr>
      <w:r>
        <w:rPr>
          <w:bCs/>
          <w:b/>
        </w:rPr>
        <w:t xml:space="preserve">Date of Issue:</w:t>
      </w:r>
      <w:r>
        <w:t xml:space="preserve"> </w:t>
      </w:r>
      <w:r>
        <w:t xml:space="preserve">October 24, 2023</w:t>
      </w:r>
    </w:p>
    <w:p>
      <w:pPr>
        <w:pStyle w:val="BodyText"/>
      </w:pPr>
      <w:r>
        <w:rPr>
          <w:bCs/>
          <w:b/>
        </w:rPr>
        <w:t xml:space="preserve">Version:</w:t>
      </w:r>
      <w:r>
        <w:t xml:space="preserve"> </w:t>
      </w:r>
      <w:r>
        <w:t xml:space="preserve">1.2</w:t>
      </w:r>
    </w:p>
    <w:bookmarkStart w:id="20" w:name="introduction-and-objective"/>
    <w:p>
      <w:pPr>
        <w:pStyle w:val="Heading2"/>
      </w:pPr>
      <w:r>
        <w:t xml:space="preserve">1. Introduction and Objective</w:t>
      </w:r>
    </w:p>
    <w:p>
      <w:pPr>
        <w:pStyle w:val="FirstParagraph"/>
      </w:pPr>
      <w:r>
        <w:t xml:space="preserve">This Experiment Protocol outlines the standardized procedures, ethical guidelines, and technical requirements for a Photographer conducting visual documentation experiments within the urban environment of Switzerland Zurich. The primary objective of this protocol is to evaluate the impact of varying lighting conditions, architectural geometries, and pedestrian density on the aesthetic and technical quality of urban photography.</w:t>
      </w:r>
    </w:p>
    <w:p>
      <w:pPr>
        <w:pStyle w:val="BodyText"/>
      </w:pPr>
      <w:r>
        <w:t xml:space="preserve">Zurich, known for its blend of historic architecture, modern design, and pristine natural surroundings along the Limmat and Lake Zurich, presents a unique laboratory for visual experimentation. This document ensures that the Photographer operates within the legal framework of Switzerland while maintaining high artistic and scientific standards.</w:t>
      </w:r>
    </w:p>
    <w:bookmarkEnd w:id="20"/>
    <w:bookmarkStart w:id="21" w:name="scope-and-definitions"/>
    <w:p>
      <w:pPr>
        <w:pStyle w:val="Heading2"/>
      </w:pPr>
      <w:r>
        <w:t xml:space="preserve">2. Scope and Definitions</w:t>
      </w:r>
    </w:p>
    <w:p>
      <w:pPr>
        <w:pStyle w:val="FirstParagraph"/>
      </w:pPr>
      <w:r>
        <w:rPr>
          <w:bCs/>
          <w:b/>
        </w:rPr>
        <w:t xml:space="preserve">2.1 Scope:</w:t>
      </w:r>
      <w:r>
        <w:t xml:space="preserve"> </w:t>
      </w:r>
      <w:r>
        <w:t xml:space="preserve">This protocol applies to all photographic activities conducted by the designated Photographer within the city limits of Zurich, including but not limited to Bahnhofstrasse, Niederdorf, the Bahnhof area, and the lakeside promenade.</w:t>
      </w:r>
    </w:p>
    <w:p>
      <w:pPr>
        <w:pStyle w:val="BodyText"/>
      </w:pPr>
      <w:r>
        <w:rPr>
          <w:bCs/>
          <w:b/>
        </w:rPr>
        <w:t xml:space="preserve">2.2 Definitions:</w:t>
      </w:r>
    </w:p>
    <w:p>
      <w:pPr>
        <w:numPr>
          <w:ilvl w:val="0"/>
          <w:numId w:val="1001"/>
        </w:numPr>
        <w:pStyle w:val="Compact"/>
      </w:pPr>
      <w:r>
        <w:rPr>
          <w:bCs/>
          <w:b/>
        </w:rPr>
        <w:t xml:space="preserve">Photographer:</w:t>
      </w:r>
      <w:r>
        <w:t xml:space="preserve"> </w:t>
      </w:r>
      <w:r>
        <w:t xml:space="preserve">The individual responsible for executing the visual capture according to this protocol.</w:t>
      </w:r>
    </w:p>
    <w:p>
      <w:pPr>
        <w:numPr>
          <w:ilvl w:val="0"/>
          <w:numId w:val="1001"/>
        </w:numPr>
        <w:pStyle w:val="Compact"/>
      </w:pPr>
      <w:r>
        <w:rPr>
          <w:bCs/>
          <w:b/>
        </w:rPr>
        <w:t xml:space="preserve">Subject:</w:t>
      </w:r>
      <w:r>
        <w:t xml:space="preserve"> </w:t>
      </w:r>
      <w:r>
        <w:t xml:space="preserve">Any person, object, or landscape captured within the frame.</w:t>
      </w:r>
    </w:p>
    <w:p>
      <w:pPr>
        <w:numPr>
          <w:ilvl w:val="0"/>
          <w:numId w:val="1001"/>
        </w:numPr>
        <w:pStyle w:val="Compact"/>
      </w:pPr>
      <w:r>
        <w:rPr>
          <w:bCs/>
          <w:b/>
        </w:rPr>
        <w:t xml:space="preserve">Data:</w:t>
      </w:r>
      <w:r>
        <w:t xml:space="preserve"> </w:t>
      </w:r>
      <w:r>
        <w:t xml:space="preserve">Digital image files, metadata, and observational logs generated during the experiment.</w:t>
      </w:r>
    </w:p>
    <w:bookmarkEnd w:id="21"/>
    <w:bookmarkStart w:id="24" w:name="legal-and-ethical-compliance"/>
    <w:p>
      <w:pPr>
        <w:pStyle w:val="Heading2"/>
      </w:pPr>
      <w:r>
        <w:t xml:space="preserve">3. Legal and Ethical Compliance</w:t>
      </w:r>
    </w:p>
    <w:p>
      <w:pPr>
        <w:pStyle w:val="FirstParagraph"/>
      </w:pPr>
      <w:r>
        <w:t xml:space="preserve">Adherence to Swiss law is paramount. The Photographer must strictly observe the Swiss Code of Obligations and the Federal Act on Data Protection (FADP).</w:t>
      </w:r>
    </w:p>
    <w:bookmarkStart w:id="22" w:name="privacy-and-portraiture"/>
    <w:p>
      <w:pPr>
        <w:pStyle w:val="Heading3"/>
      </w:pPr>
      <w:r>
        <w:t xml:space="preserve">3.1 Privacy and Portraiture</w:t>
      </w:r>
    </w:p>
    <w:p>
      <w:pPr>
        <w:pStyle w:val="FirstParagraph"/>
      </w:pPr>
      <w:r>
        <w:t xml:space="preserve">In Switzerland, photographing individuals in public spaces is generally permitted for artistic or journalistic purposes. However, if the Photographer intends to publish images where individuals are clearly identifiable, explicit consent must be obtained. For this experiment, the Photographer is instructed to prioritize environmental portraits or utilize techniques that obscure facial features unless written consent is secured.</w:t>
      </w:r>
    </w:p>
    <w:bookmarkEnd w:id="22"/>
    <w:bookmarkStart w:id="23" w:name="property-and-restricted-areas"/>
    <w:p>
      <w:pPr>
        <w:pStyle w:val="Heading3"/>
      </w:pPr>
      <w:r>
        <w:t xml:space="preserve">3.2 Property and Restricted Areas</w:t>
      </w:r>
    </w:p>
    <w:p>
      <w:pPr>
        <w:pStyle w:val="FirstParagraph"/>
      </w:pPr>
      <w:r>
        <w:t xml:space="preserve">While public streets are accessible, certain areas in Zurich, such as the interior of the Swiss National Bank or private corporate campuses, require prior authorization. The Photographer must respect "No Photography" signs and private property boundaries.</w:t>
      </w:r>
    </w:p>
    <w:bookmarkEnd w:id="23"/>
    <w:bookmarkEnd w:id="24"/>
    <w:bookmarkStart w:id="25" w:name="equipment-and-technical-specifications"/>
    <w:p>
      <w:pPr>
        <w:pStyle w:val="Heading2"/>
      </w:pPr>
      <w:r>
        <w:t xml:space="preserve">4. Equipment and Technical Specifications</w:t>
      </w:r>
    </w:p>
    <w:p>
      <w:pPr>
        <w:pStyle w:val="FirstParagraph"/>
      </w:pPr>
      <w:r>
        <w:t xml:space="preserve">To ensure data consistency, the Photographer must utilize the following equipment configuration:</w:t>
      </w:r>
    </w:p>
    <w:p>
      <w:pPr>
        <w:numPr>
          <w:ilvl w:val="0"/>
          <w:numId w:val="1002"/>
        </w:numPr>
        <w:pStyle w:val="Compact"/>
      </w:pPr>
      <w:r>
        <w:rPr>
          <w:bCs/>
          <w:b/>
        </w:rPr>
        <w:t xml:space="preserve">Camera Body:</w:t>
      </w:r>
      <w:r>
        <w:t xml:space="preserve"> </w:t>
      </w:r>
      <w:r>
        <w:t xml:space="preserve">Full-frame digital camera capable of RAW capture.</w:t>
      </w:r>
    </w:p>
    <w:p>
      <w:pPr>
        <w:numPr>
          <w:ilvl w:val="0"/>
          <w:numId w:val="1002"/>
        </w:numPr>
        <w:pStyle w:val="Compact"/>
      </w:pPr>
      <w:r>
        <w:rPr>
          <w:bCs/>
          <w:b/>
        </w:rPr>
        <w:t xml:space="preserve">Lenses:</w:t>
      </w:r>
      <w:r>
        <w:t xml:space="preserve"> </w:t>
      </w:r>
      <w:r>
        <w:t xml:space="preserve">A prime lens (35mm or 50mm) for street photography and a wide-angle lens (24mm) for architectural context.</w:t>
      </w:r>
    </w:p>
    <w:p>
      <w:pPr>
        <w:numPr>
          <w:ilvl w:val="0"/>
          <w:numId w:val="1002"/>
        </w:numPr>
        <w:pStyle w:val="Compact"/>
      </w:pPr>
      <w:r>
        <w:rPr>
          <w:bCs/>
          <w:b/>
        </w:rPr>
        <w:t xml:space="preserve">Storage:</w:t>
      </w:r>
      <w:r>
        <w:t xml:space="preserve"> </w:t>
      </w:r>
      <w:r>
        <w:t xml:space="preserve">Redundant storage solutions (two SD cards) to prevent data loss.</w:t>
      </w:r>
    </w:p>
    <w:p>
      <w:pPr>
        <w:numPr>
          <w:ilvl w:val="0"/>
          <w:numId w:val="1002"/>
        </w:numPr>
        <w:pStyle w:val="Compact"/>
      </w:pPr>
      <w:r>
        <w:rPr>
          <w:bCs/>
          <w:b/>
        </w:rPr>
        <w:t xml:space="preserve">Power:</w:t>
      </w:r>
      <w:r>
        <w:t xml:space="preserve"> </w:t>
      </w:r>
      <w:r>
        <w:t xml:space="preserve">Sufficient battery life for a minimum of 6 hours of continuous operation.</w:t>
      </w:r>
    </w:p>
    <w:p>
      <w:pPr>
        <w:pStyle w:val="FirstParagraph"/>
      </w:pPr>
      <w:r>
        <w:t xml:space="preserve">All images must be captured in RAW format to allow for post-processing analysis of dynamic range and color fidelity. Metadata (EXIF) must remain unaltered to document the exact time, location, and settings used.</w:t>
      </w:r>
    </w:p>
    <w:bookmarkEnd w:id="25"/>
    <w:bookmarkStart w:id="29" w:name="experimental-procedure"/>
    <w:p>
      <w:pPr>
        <w:pStyle w:val="Heading2"/>
      </w:pPr>
      <w:r>
        <w:t xml:space="preserve">5. Experimental Procedure</w:t>
      </w:r>
    </w:p>
    <w:p>
      <w:pPr>
        <w:pStyle w:val="FirstParagraph"/>
      </w:pPr>
      <w:r>
        <w:t xml:space="preserve">The experiment is divided into three distinct phases, each focusing on different aspects of Zurich's urban landscape.</w:t>
      </w:r>
    </w:p>
    <w:bookmarkStart w:id="26" w:name="Xc9eb32c8dbc515a5edb069ab0b25bde9733123e"/>
    <w:p>
      <w:pPr>
        <w:pStyle w:val="Heading3"/>
      </w:pPr>
      <w:r>
        <w:t xml:space="preserve">Phase 1: Architectural Geometry (Morning Session)</w:t>
      </w:r>
    </w:p>
    <w:p>
      <w:pPr>
        <w:pStyle w:val="FirstParagraph"/>
      </w:pPr>
      <w:r>
        <w:rPr>
          <w:bCs/>
          <w:b/>
        </w:rPr>
        <w:t xml:space="preserve">Time:</w:t>
      </w:r>
      <w:r>
        <w:t xml:space="preserve"> </w:t>
      </w:r>
      <w:r>
        <w:t xml:space="preserve">06:00 – 09:00</w:t>
      </w:r>
      <w:r>
        <w:br/>
      </w:r>
      <w:r>
        <w:rPr>
          <w:bCs/>
          <w:b/>
        </w:rPr>
        <w:t xml:space="preserve">Location:</w:t>
      </w:r>
      <w:r>
        <w:t xml:space="preserve"> </w:t>
      </w:r>
      <w:r>
        <w:t xml:space="preserve">Bahnhofstrasse and Paradeplatz</w:t>
      </w:r>
      <w:r>
        <w:br/>
      </w:r>
      <w:r>
        <w:rPr>
          <w:bCs/>
          <w:b/>
        </w:rPr>
        <w:t xml:space="preserve">Task:</w:t>
      </w:r>
      <w:r>
        <w:t xml:space="preserve"> </w:t>
      </w:r>
      <w:r>
        <w:t xml:space="preserve">The Photographer will document the interplay of light and shadow on neoclassical and modernist facades. The focus is on symmetry, leading lines, and the reflection of the sky on glass surfaces. The Photographer must capture at least 50 images varying the aperture from f/2.8 to f/16.</w:t>
      </w:r>
    </w:p>
    <w:bookmarkEnd w:id="26"/>
    <w:bookmarkStart w:id="27" w:name="Xf7518bb6d86bd91dba5c9a6a95f43c84b3440ae"/>
    <w:p>
      <w:pPr>
        <w:pStyle w:val="Heading3"/>
      </w:pPr>
      <w:r>
        <w:t xml:space="preserve">Phase 2: Human Element and Density (Midday Session)</w:t>
      </w:r>
    </w:p>
    <w:p>
      <w:pPr>
        <w:pStyle w:val="FirstParagraph"/>
      </w:pPr>
      <w:r>
        <w:rPr>
          <w:bCs/>
          <w:b/>
        </w:rPr>
        <w:t xml:space="preserve">Time:</w:t>
      </w:r>
      <w:r>
        <w:t xml:space="preserve"> </w:t>
      </w:r>
      <w:r>
        <w:t xml:space="preserve">11:00 – 14:00</w:t>
      </w:r>
      <w:r>
        <w:br/>
      </w:r>
      <w:r>
        <w:rPr>
          <w:bCs/>
          <w:b/>
        </w:rPr>
        <w:t xml:space="preserve">Location:</w:t>
      </w:r>
      <w:r>
        <w:t xml:space="preserve"> </w:t>
      </w:r>
      <w:r>
        <w:t xml:space="preserve">Niederdorf and Limmatquai</w:t>
      </w:r>
      <w:r>
        <w:br/>
      </w:r>
      <w:r>
        <w:rPr>
          <w:bCs/>
          <w:b/>
        </w:rPr>
        <w:t xml:space="preserve">Task:</w:t>
      </w:r>
      <w:r>
        <w:t xml:space="preserve"> </w:t>
      </w:r>
      <w:r>
        <w:t xml:space="preserve">This phase examines the interaction between pedestrians and the urban environment. The Photographer will utilize a faster shutter speed (1/500s or higher) to freeze motion. Attention must be paid to the diversity of the crowd and the cultural atmosphere of Zurich.</w:t>
      </w:r>
    </w:p>
    <w:bookmarkEnd w:id="27"/>
    <w:bookmarkStart w:id="28" w:name="X63a59594987d587448f2ddc0abbdd7f476a08f0"/>
    <w:p>
      <w:pPr>
        <w:pStyle w:val="Heading3"/>
      </w:pPr>
      <w:r>
        <w:t xml:space="preserve">Phase 3: Ambient Light and Atmosphere (Evening Session)</w:t>
      </w:r>
    </w:p>
    <w:p>
      <w:pPr>
        <w:pStyle w:val="FirstParagraph"/>
      </w:pPr>
      <w:r>
        <w:rPr>
          <w:bCs/>
          <w:b/>
        </w:rPr>
        <w:t xml:space="preserve">Time:</w:t>
      </w:r>
      <w:r>
        <w:t xml:space="preserve"> </w:t>
      </w:r>
      <w:r>
        <w:t xml:space="preserve">17:00 – 20:00</w:t>
      </w:r>
      <w:r>
        <w:br/>
      </w:r>
      <w:r>
        <w:rPr>
          <w:bCs/>
          <w:b/>
        </w:rPr>
        <w:t xml:space="preserve">Location:</w:t>
      </w:r>
      <w:r>
        <w:t xml:space="preserve"> </w:t>
      </w:r>
      <w:r>
        <w:t xml:space="preserve">Lake Zurich Promenade and Enge</w:t>
      </w:r>
      <w:r>
        <w:br/>
      </w:r>
      <w:r>
        <w:rPr>
          <w:bCs/>
          <w:b/>
        </w:rPr>
        <w:t xml:space="preserve">Task:</w:t>
      </w:r>
      <w:r>
        <w:t xml:space="preserve"> </w:t>
      </w:r>
      <w:r>
        <w:t xml:space="preserve">The Photographer will explore low-light conditions and artificial illumination. Long exposure techniques (using a tripod) are encouraged to capture the movement of water and traffic. The goal is to analyze how Zurich's lighting infrastructure affects the mood of the image.</w:t>
      </w:r>
    </w:p>
    <w:bookmarkEnd w:id="28"/>
    <w:bookmarkEnd w:id="29"/>
    <w:bookmarkStart w:id="30" w:name="data-management-and-documentation"/>
    <w:p>
      <w:pPr>
        <w:pStyle w:val="Heading2"/>
      </w:pPr>
      <w:r>
        <w:t xml:space="preserve">6. Data Management and Documentation</w:t>
      </w:r>
    </w:p>
    <w:p>
      <w:pPr>
        <w:pStyle w:val="FirstParagraph"/>
      </w:pPr>
      <w:r>
        <w:t xml:space="preserve">Upon completion of each session, the Photographer must:</w:t>
      </w:r>
    </w:p>
    <w:p>
      <w:pPr>
        <w:numPr>
          <w:ilvl w:val="0"/>
          <w:numId w:val="1003"/>
        </w:numPr>
        <w:pStyle w:val="Compact"/>
      </w:pPr>
      <w:r>
        <w:t xml:space="preserve">Back up all RAW files to a secure external drive.</w:t>
      </w:r>
    </w:p>
    <w:p>
      <w:pPr>
        <w:numPr>
          <w:ilvl w:val="0"/>
          <w:numId w:val="1003"/>
        </w:numPr>
        <w:pStyle w:val="Compact"/>
      </w:pPr>
      <w:r>
        <w:t xml:space="preserve">Complete a field log noting weather conditions, temperature, and any incidents.</w:t>
      </w:r>
    </w:p>
    <w:p>
      <w:pPr>
        <w:numPr>
          <w:ilvl w:val="0"/>
          <w:numId w:val="1003"/>
        </w:numPr>
        <w:pStyle w:val="Compact"/>
      </w:pPr>
      <w:r>
        <w:t xml:space="preserve">Select 10 representative images per phase for preliminary review.</w:t>
      </w:r>
    </w:p>
    <w:p>
      <w:pPr>
        <w:pStyle w:val="FirstParagraph"/>
      </w:pPr>
      <w:r>
        <w:t xml:space="preserve">All data must be stored in accordance with Swiss data protection standards. Files containing identifiable individuals without consent must be flagged and excluded from public dissemination.</w:t>
      </w:r>
    </w:p>
    <w:bookmarkEnd w:id="30"/>
    <w:bookmarkStart w:id="31" w:name="safety-and-conduct"/>
    <w:p>
      <w:pPr>
        <w:pStyle w:val="Heading2"/>
      </w:pPr>
      <w:r>
        <w:t xml:space="preserve">7. Safety and Conduct</w:t>
      </w:r>
    </w:p>
    <w:p>
      <w:pPr>
        <w:pStyle w:val="FirstParagraph"/>
      </w:pPr>
      <w:r>
        <w:t xml:space="preserve">The Photographer is expected to conduct themselves professionally and respectfully. Zurich is a safe city, but standard urban precautions apply. The Photographer must not obstruct pedestrian traffic, block doorways, or engage in behavior that could be construed as harassment. In the event of a conflict with a subject or authority, the Photographer must cease activity immediately and comply with instructions.</w:t>
      </w:r>
    </w:p>
    <w:bookmarkEnd w:id="31"/>
    <w:bookmarkStart w:id="32" w:name="conclusion-and-reporting"/>
    <w:p>
      <w:pPr>
        <w:pStyle w:val="Heading2"/>
      </w:pPr>
      <w:r>
        <w:t xml:space="preserve">8. Conclusion and Reporting</w:t>
      </w:r>
    </w:p>
    <w:p>
      <w:pPr>
        <w:pStyle w:val="FirstParagraph"/>
      </w:pPr>
      <w:r>
        <w:t xml:space="preserve">At the end of the experiment, the Photographer will submit a comprehensive report including the selected images, technical analysis, and reflections on the challenges of shooting in Zurich. This report will serve as the basis for evaluating the success of the visual documentation strategy.</w:t>
      </w:r>
    </w:p>
    <w:p>
      <w:pPr>
        <w:pStyle w:val="BodyText"/>
      </w:pPr>
      <w:r>
        <w:rPr>
          <w:bCs/>
          <w:b/>
        </w:rPr>
        <w:t xml:space="preserve">Lead Researcher Signature:</w:t>
      </w:r>
    </w:p>
    <w:p>
      <w:pPr>
        <w:pStyle w:val="BodyText"/>
      </w:pPr>
      <w:r>
        <w:t xml:space="preserve">Date: _______________</w:t>
      </w:r>
    </w:p>
    <w:p>
      <w:pPr>
        <w:pStyle w:val="BodyText"/>
      </w:pPr>
      <w:r>
        <w:rPr>
          <w:bCs/>
          <w:b/>
        </w:rPr>
        <w:t xml:space="preserve">Photographer Signature:</w:t>
      </w:r>
    </w:p>
    <w:p>
      <w:pPr>
        <w:pStyle w:val="BodyText"/>
      </w:pPr>
      <w:r>
        <w:t xml:space="preserve">Date: _______________</w:t>
      </w:r>
    </w:p>
    <w:p>
      <w:pPr>
        <w:pStyle w:val="BodyText"/>
      </w:pPr>
      <w:r>
        <w:t xml:space="preserve">This document is confidential and intended solely for the use of the authorized personnel involved in the Zurich Visual Documentation Project. Unauthorized distribution is prohibited.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Urban Visual Documentation in Zurich</dc:title>
  <dc:creator/>
  <dc:language>en</dc:language>
  <cp:keywords/>
  <dcterms:created xsi:type="dcterms:W3CDTF">2026-10-10T01:20:13Z</dcterms:created>
  <dcterms:modified xsi:type="dcterms:W3CDTF">2026-10-10T01:20:13Z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