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Photographer</w:t>
      </w:r>
      <w:r>
        <w:t xml:space="preserve"> </w:t>
      </w:r>
      <w:r>
        <w:t xml:space="preserve">Study</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X7bd2584e8ef6ba2d9728fccce12ea2d5379f8a4"/>
    <w:p>
      <w:pPr>
        <w:pStyle w:val="Heading1"/>
      </w:pPr>
      <w:r>
        <w:t xml:space="preserve">Experiment Protocol: Urban Photographer Study in Ho Chi Minh City</w:t>
      </w:r>
    </w:p>
    <w:p>
      <w:pPr>
        <w:pStyle w:val="FirstParagraph"/>
      </w:pPr>
      <w:r>
        <w:rPr>
          <w:bCs/>
          <w:b/>
        </w:rPr>
        <w:t xml:space="preserve">Protocol ID:</w:t>
      </w:r>
      <w:r>
        <w:t xml:space="preserve"> </w:t>
      </w:r>
      <w:r>
        <w:t xml:space="preserve">HCMC-PHOTO-2024-01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Ho Chi Minh City, Vietnam</w:t>
      </w:r>
    </w:p>
    <w:p>
      <w:pPr>
        <w:pStyle w:val="BodyText"/>
      </w:pPr>
      <w:r>
        <w:rPr>
          <w:bCs/>
          <w:b/>
        </w:rPr>
        <w:t xml:space="preserve">Subject:</w:t>
      </w:r>
      <w:r>
        <w:t xml:space="preserve"> </w:t>
      </w:r>
      <w:r>
        <w:t xml:space="preserve">Professional and Amateur Photographer</w:t>
      </w:r>
    </w:p>
    <w:bookmarkEnd w:id="20"/>
    <w:bookmarkStart w:id="21" w:name="introduction-and-background"/>
    <w:p>
      <w:pPr>
        <w:pStyle w:val="Heading2"/>
      </w:pPr>
      <w:r>
        <w:t xml:space="preserve">1. Introduction and Background</w:t>
      </w:r>
    </w:p>
    <w:p>
      <w:pPr>
        <w:pStyle w:val="FirstParagraph"/>
      </w:pPr>
      <w:r>
        <w:t xml:space="preserve">Ho Chi Minh City, formerly known as Saigon, represents one of the most dynamic, chaotic, and visually rich urban environments in Southeast Asia. The city is characterized by a unique juxtaposition of French colonial architecture, modern skyscrapers, dense street markets, and an omnipresent motorcycle traffic flow. This environment presents a unique set of challenges and opportunities for the</w:t>
      </w:r>
      <w:r>
        <w:t xml:space="preserve"> </w:t>
      </w:r>
      <w:r>
        <w:rPr>
          <w:bCs/>
          <w:b/>
        </w:rPr>
        <w:t xml:space="preserve">Photographer</w:t>
      </w:r>
      <w:r>
        <w:t xml:space="preserve">.</w:t>
      </w:r>
    </w:p>
    <w:p>
      <w:pPr>
        <w:pStyle w:val="BodyText"/>
      </w:pPr>
      <w:r>
        <w:t xml:space="preserve">This</w:t>
      </w:r>
      <w:r>
        <w:t xml:space="preserve"> </w:t>
      </w:r>
      <w:r>
        <w:rPr>
          <w:bCs/>
          <w:b/>
        </w:rPr>
        <w:t xml:space="preserve">Experiment Protocol</w:t>
      </w:r>
      <w:r>
        <w:t xml:space="preserve"> </w:t>
      </w:r>
      <w:r>
        <w:t xml:space="preserve">is designed to evaluate the technical, psychological, and logistical performance of a</w:t>
      </w:r>
      <w:r>
        <w:t xml:space="preserve"> </w:t>
      </w:r>
      <w:r>
        <w:rPr>
          <w:bCs/>
          <w:b/>
        </w:rPr>
        <w:t xml:space="preserve">Photographer</w:t>
      </w:r>
      <w:r>
        <w:t xml:space="preserve"> </w:t>
      </w:r>
      <w:r>
        <w:t xml:space="preserve">operating within the specific constraints of</w:t>
      </w:r>
      <w:r>
        <w:t xml:space="preserve"> </w:t>
      </w:r>
      <w:r>
        <w:rPr>
          <w:bCs/>
          <w:b/>
        </w:rPr>
        <w:t xml:space="preserve">Vietnam Ho Chi Minh City</w:t>
      </w:r>
      <w:r>
        <w:t xml:space="preserve">. The study aims to analyze how environmental factors—such as high humidity, erratic lighting conditions, crowd density, and cultural nuances—affect the quality of imagery produced and the workflow efficiency of the subject.</w:t>
      </w:r>
    </w:p>
    <w:bookmarkEnd w:id="21"/>
    <w:bookmarkStart w:id="22"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assess the adaptability of the</w:t>
      </w:r>
      <w:r>
        <w:t xml:space="preserve"> </w:t>
      </w:r>
      <w:r>
        <w:rPr>
          <w:bCs/>
          <w:b/>
        </w:rPr>
        <w:t xml:space="preserve">Photographer</w:t>
      </w:r>
      <w:r>
        <w:t xml:space="preserve"> </w:t>
      </w:r>
      <w:r>
        <w:t xml:space="preserve">to the rapid visual changes inherent in</w:t>
      </w:r>
      <w:r>
        <w:t xml:space="preserve"> </w:t>
      </w:r>
      <w:r>
        <w:rPr>
          <w:bCs/>
          <w:b/>
        </w:rPr>
        <w:t xml:space="preserve">Vietnam Ho Chi Minh City</w:t>
      </w:r>
      <w:r>
        <w:t xml:space="preserve"> </w:t>
      </w:r>
      <w:r>
        <w:t xml:space="preserve">street photography.</w:t>
      </w:r>
    </w:p>
    <w:p>
      <w:pPr>
        <w:numPr>
          <w:ilvl w:val="0"/>
          <w:numId w:val="1001"/>
        </w:numPr>
        <w:pStyle w:val="Compact"/>
      </w:pPr>
      <w:r>
        <w:t xml:space="preserve">To evaluate the impact of tropical weather conditions (heat and humidity) on camera equipment longevity and operator comfort.</w:t>
      </w:r>
    </w:p>
    <w:p>
      <w:pPr>
        <w:numPr>
          <w:ilvl w:val="0"/>
          <w:numId w:val="1001"/>
        </w:numPr>
        <w:pStyle w:val="Compact"/>
      </w:pPr>
      <w:r>
        <w:t xml:space="preserve">To document the ethical and social interactions between the</w:t>
      </w:r>
      <w:r>
        <w:t xml:space="preserve"> </w:t>
      </w:r>
      <w:r>
        <w:rPr>
          <w:bCs/>
          <w:b/>
        </w:rPr>
        <w:t xml:space="preserve">Photographer</w:t>
      </w:r>
      <w:r>
        <w:t xml:space="preserve"> </w:t>
      </w:r>
      <w:r>
        <w:t xml:space="preserve">and local residents in sensitive areas.</w:t>
      </w:r>
    </w:p>
    <w:p>
      <w:pPr>
        <w:numPr>
          <w:ilvl w:val="0"/>
          <w:numId w:val="1001"/>
        </w:numPr>
        <w:pStyle w:val="Compact"/>
      </w:pPr>
      <w:r>
        <w:t xml:space="preserve">To determine the optimal gear configuration for urban exploration in this specific geographic location.</w:t>
      </w:r>
    </w:p>
    <w:bookmarkEnd w:id="22"/>
    <w:bookmarkStart w:id="26" w:name="methodology"/>
    <w:p>
      <w:pPr>
        <w:pStyle w:val="Heading2"/>
      </w:pPr>
      <w:r>
        <w:t xml:space="preserve">3. Methodology</w:t>
      </w:r>
    </w:p>
    <w:bookmarkStart w:id="23" w:name="subject-selection"/>
    <w:p>
      <w:pPr>
        <w:pStyle w:val="Heading3"/>
      </w:pPr>
      <w:r>
        <w:t xml:space="preserve">3.1. Subject Selection</w:t>
      </w:r>
    </w:p>
    <w:p>
      <w:pPr>
        <w:pStyle w:val="FirstParagraph"/>
      </w:pPr>
      <w:r>
        <w:t xml:space="preserve">The subject, referred to as the</w:t>
      </w:r>
      <w:r>
        <w:t xml:space="preserve"> </w:t>
      </w:r>
      <w:r>
        <w:rPr>
          <w:bCs/>
          <w:b/>
        </w:rPr>
        <w:t xml:space="preserve">Photographer</w:t>
      </w:r>
      <w:r>
        <w:t xml:space="preserve">, must possess at least three years of professional experience in urban or street photography. The subject must be physically capable of walking approximately 15 kilometers per day and must have a basic understanding of Vietnamese cultural norms to ensure safety and respect during the experiment.</w:t>
      </w:r>
    </w:p>
    <w:bookmarkEnd w:id="23"/>
    <w:bookmarkStart w:id="24" w:name="experimental-sites-in-ho-chi-minh-city"/>
    <w:p>
      <w:pPr>
        <w:pStyle w:val="Heading3"/>
      </w:pPr>
      <w:r>
        <w:t xml:space="preserve">3.2. Experimental Sites in Ho Chi Minh City</w:t>
      </w:r>
    </w:p>
    <w:p>
      <w:pPr>
        <w:pStyle w:val="FirstParagraph"/>
      </w:pPr>
      <w:r>
        <w:t xml:space="preserve">The experiment will be conducted across three distinct zones within</w:t>
      </w:r>
      <w:r>
        <w:t xml:space="preserve"> </w:t>
      </w:r>
      <w:r>
        <w:rPr>
          <w:bCs/>
          <w:b/>
        </w:rPr>
        <w:t xml:space="preserve">Vietnam Ho Chi Minh City</w:t>
      </w:r>
      <w:r>
        <w:t xml:space="preserve"> </w:t>
      </w:r>
      <w:r>
        <w:t xml:space="preserve">to ensure a comprehensive dataset:</w:t>
      </w:r>
    </w:p>
    <w:p>
      <w:pPr>
        <w:numPr>
          <w:ilvl w:val="0"/>
          <w:numId w:val="1002"/>
        </w:numPr>
        <w:pStyle w:val="Compact"/>
      </w:pPr>
      <w:r>
        <w:rPr>
          <w:bCs/>
          <w:b/>
        </w:rPr>
        <w:t xml:space="preserve">District 1 (The Center):</w:t>
      </w:r>
      <w:r>
        <w:t xml:space="preserve"> </w:t>
      </w:r>
      <w:r>
        <w:t xml:space="preserve">Focusing on the Ben Thanh Market area and Nguyen Hue Walking Street. This area tests the</w:t>
      </w:r>
      <w:r>
        <w:t xml:space="preserve"> </w:t>
      </w:r>
      <w:r>
        <w:rPr>
          <w:bCs/>
          <w:b/>
        </w:rPr>
        <w:t xml:space="preserve">Photographer</w:t>
      </w:r>
      <w:r>
        <w:t xml:space="preserve">'s ability to manage extreme crowd density and commercial distractions.</w:t>
      </w:r>
    </w:p>
    <w:p>
      <w:pPr>
        <w:numPr>
          <w:ilvl w:val="0"/>
          <w:numId w:val="1002"/>
        </w:numPr>
        <w:pStyle w:val="Compact"/>
      </w:pPr>
      <w:r>
        <w:rPr>
          <w:bCs/>
          <w:b/>
        </w:rPr>
        <w:t xml:space="preserve">District 3 (The Residential):</w:t>
      </w:r>
      <w:r>
        <w:t xml:space="preserve"> </w:t>
      </w:r>
      <w:r>
        <w:t xml:space="preserve">Focusing on alleyways (hongs) and local cafes. This area tests the</w:t>
      </w:r>
      <w:r>
        <w:t xml:space="preserve"> </w:t>
      </w:r>
      <w:r>
        <w:rPr>
          <w:bCs/>
          <w:b/>
        </w:rPr>
        <w:t xml:space="preserve">Photographer</w:t>
      </w:r>
      <w:r>
        <w:t xml:space="preserve">'s ability to capture intimate, low-light moments in narrow spaces.</w:t>
      </w:r>
    </w:p>
    <w:p>
      <w:pPr>
        <w:numPr>
          <w:ilvl w:val="0"/>
          <w:numId w:val="1002"/>
        </w:numPr>
        <w:pStyle w:val="Compact"/>
      </w:pPr>
      <w:r>
        <w:rPr>
          <w:bCs/>
          <w:b/>
        </w:rPr>
        <w:t xml:space="preserve">Thu Duc City (The New Urban):</w:t>
      </w:r>
      <w:r>
        <w:t xml:space="preserve"> </w:t>
      </w:r>
      <w:r>
        <w:t xml:space="preserve">Focusing on the intersection of traditional village life and modern infrastructure development.</w:t>
      </w:r>
    </w:p>
    <w:bookmarkEnd w:id="24"/>
    <w:bookmarkStart w:id="25" w:name="procedure"/>
    <w:p>
      <w:pPr>
        <w:pStyle w:val="Heading3"/>
      </w:pPr>
      <w:r>
        <w:t xml:space="preserve">3.3. Procedure</w:t>
      </w:r>
    </w:p>
    <w:p>
      <w:pPr>
        <w:pStyle w:val="FirstParagraph"/>
      </w:pPr>
      <w:r>
        <w:t xml:space="preserve">The</w:t>
      </w:r>
      <w:r>
        <w:t xml:space="preserve"> </w:t>
      </w:r>
      <w:r>
        <w:rPr>
          <w:bCs/>
          <w:b/>
        </w:rPr>
        <w:t xml:space="preserve">Experiment Protocol</w:t>
      </w:r>
      <w:r>
        <w:t xml:space="preserve"> </w:t>
      </w:r>
      <w:r>
        <w:t xml:space="preserve">dictates a duration of seven consecutive days. Each day, the</w:t>
      </w:r>
      <w:r>
        <w:t xml:space="preserve"> </w:t>
      </w:r>
      <w:r>
        <w:rPr>
          <w:bCs/>
          <w:b/>
        </w:rPr>
        <w:t xml:space="preserve">Photographer</w:t>
      </w:r>
      <w:r>
        <w:t xml:space="preserve"> </w:t>
      </w:r>
      <w:r>
        <w:t xml:space="preserve">will operate during two specific time blocks: the "Golden Hour" (05:30 – 07:30) and the "Rush Hour" (17:00 – 19:00). These times were selected because they represent the peak visual activity and lighting challenges in</w:t>
      </w:r>
      <w:r>
        <w:t xml:space="preserve"> </w:t>
      </w:r>
      <w:r>
        <w:rPr>
          <w:bCs/>
          <w:b/>
        </w:rPr>
        <w:t xml:space="preserve">Vietnam Ho Chi Minh City</w:t>
      </w:r>
      <w:r>
        <w:t xml:space="preserve">.</w:t>
      </w:r>
    </w:p>
    <w:p>
      <w:pPr>
        <w:pStyle w:val="BodyText"/>
      </w:pPr>
      <w:r>
        <w:t xml:space="preserve">During these sessions, the</w:t>
      </w:r>
      <w:r>
        <w:t xml:space="preserve"> </w:t>
      </w:r>
      <w:r>
        <w:rPr>
          <w:bCs/>
          <w:b/>
        </w:rPr>
        <w:t xml:space="preserve">Photographer</w:t>
      </w:r>
      <w:r>
        <w:t xml:space="preserve"> </w:t>
      </w:r>
      <w:r>
        <w:t xml:space="preserve">is required to capture a minimum of 500 images per day. The subject must utilize a standardized kit consisting of a full-frame mirrorless camera, a 35mm prime lens, and a 24-70mm zoom lens. No drones are permitted to adhere to local aviation regulations in</w:t>
      </w:r>
      <w:r>
        <w:t xml:space="preserve"> </w:t>
      </w:r>
      <w:r>
        <w:rPr>
          <w:bCs/>
          <w:b/>
        </w:rPr>
        <w:t xml:space="preserve">Vietnam Ho Chi Minh City</w:t>
      </w:r>
      <w:r>
        <w:t xml:space="preserve">.</w:t>
      </w:r>
    </w:p>
    <w:bookmarkEnd w:id="25"/>
    <w:bookmarkEnd w:id="26"/>
    <w:bookmarkStart w:id="27" w:name="data-collection-and-metrics"/>
    <w:p>
      <w:pPr>
        <w:pStyle w:val="Heading2"/>
      </w:pPr>
      <w:r>
        <w:t xml:space="preserve">4. Data Collection and Metrics</w:t>
      </w:r>
    </w:p>
    <w:p>
      <w:pPr>
        <w:pStyle w:val="FirstParagraph"/>
      </w:pPr>
      <w:r>
        <w:t xml:space="preserve">To ensure the scientific validity of this</w:t>
      </w:r>
      <w:r>
        <w:t xml:space="preserve"> </w:t>
      </w:r>
      <w:r>
        <w:rPr>
          <w:bCs/>
          <w:b/>
        </w:rPr>
        <w:t xml:space="preserve">Experiment Protocol</w:t>
      </w:r>
      <w:r>
        <w:t xml:space="preserve">, the following metrics will be recorded:</w:t>
      </w:r>
    </w:p>
    <w:p>
      <w:pPr>
        <w:numPr>
          <w:ilvl w:val="0"/>
          <w:numId w:val="1003"/>
        </w:numPr>
        <w:pStyle w:val="Compact"/>
      </w:pPr>
      <w:r>
        <w:rPr>
          <w:bCs/>
          <w:b/>
        </w:rPr>
        <w:t xml:space="preserve">Technical Quality:</w:t>
      </w:r>
      <w:r>
        <w:t xml:space="preserve"> </w:t>
      </w:r>
      <w:r>
        <w:t xml:space="preserve">A panel of three independent critics will rate the sharpness, exposure, and composition of the images. Special attention will be paid to how the</w:t>
      </w:r>
      <w:r>
        <w:t xml:space="preserve"> </w:t>
      </w:r>
      <w:r>
        <w:rPr>
          <w:bCs/>
          <w:b/>
        </w:rPr>
        <w:t xml:space="preserve">Photographer</w:t>
      </w:r>
      <w:r>
        <w:t xml:space="preserve"> </w:t>
      </w:r>
      <w:r>
        <w:t xml:space="preserve">handled the high-contrast lighting typical of the city.</w:t>
      </w:r>
    </w:p>
    <w:p>
      <w:pPr>
        <w:numPr>
          <w:ilvl w:val="0"/>
          <w:numId w:val="1003"/>
        </w:numPr>
        <w:pStyle w:val="Compact"/>
      </w:pPr>
      <w:r>
        <w:rPr>
          <w:bCs/>
          <w:b/>
        </w:rPr>
        <w:t xml:space="preserve">Environmental Stress:</w:t>
      </w:r>
      <w:r>
        <w:t xml:space="preserve"> </w:t>
      </w:r>
      <w:r>
        <w:t xml:space="preserve">The</w:t>
      </w:r>
      <w:r>
        <w:t xml:space="preserve"> </w:t>
      </w:r>
      <w:r>
        <w:rPr>
          <w:bCs/>
          <w:b/>
        </w:rPr>
        <w:t xml:space="preserve">Photographer</w:t>
      </w:r>
      <w:r>
        <w:t xml:space="preserve"> </w:t>
      </w:r>
      <w:r>
        <w:t xml:space="preserve">will log their body temperature and perceived exertion level every hour. This data will correlate physical fatigue with the decline in creative output.</w:t>
      </w:r>
    </w:p>
    <w:p>
      <w:pPr>
        <w:numPr>
          <w:ilvl w:val="0"/>
          <w:numId w:val="1003"/>
        </w:numPr>
        <w:pStyle w:val="Compact"/>
      </w:pPr>
      <w:r>
        <w:rPr>
          <w:bCs/>
          <w:b/>
        </w:rPr>
        <w:t xml:space="preserve">Equipment Performance:</w:t>
      </w:r>
      <w:r>
        <w:t xml:space="preserve"> </w:t>
      </w:r>
      <w:r>
        <w:t xml:space="preserve">Any instances of lens fogging, sensor dust accumulation, or battery drain due to the heat of</w:t>
      </w:r>
      <w:r>
        <w:t xml:space="preserve"> </w:t>
      </w:r>
      <w:r>
        <w:rPr>
          <w:bCs/>
          <w:b/>
        </w:rPr>
        <w:t xml:space="preserve">Vietnam Ho Chi Minh City</w:t>
      </w:r>
      <w:r>
        <w:t xml:space="preserve"> </w:t>
      </w:r>
      <w:r>
        <w:t xml:space="preserve">will be documented.</w:t>
      </w:r>
    </w:p>
    <w:p>
      <w:pPr>
        <w:numPr>
          <w:ilvl w:val="0"/>
          <w:numId w:val="1003"/>
        </w:numPr>
        <w:pStyle w:val="Compact"/>
      </w:pPr>
      <w:r>
        <w:rPr>
          <w:bCs/>
          <w:b/>
        </w:rPr>
        <w:t xml:space="preserve">Social Interaction Log:</w:t>
      </w:r>
      <w:r>
        <w:t xml:space="preserve"> </w:t>
      </w:r>
      <w:r>
        <w:t xml:space="preserve">The</w:t>
      </w:r>
      <w:r>
        <w:t xml:space="preserve"> </w:t>
      </w:r>
      <w:r>
        <w:rPr>
          <w:bCs/>
          <w:b/>
        </w:rPr>
        <w:t xml:space="preserve">Photographer</w:t>
      </w:r>
      <w:r>
        <w:t xml:space="preserve"> </w:t>
      </w:r>
      <w:r>
        <w:t xml:space="preserve">must record every instance of verbal or non-verbal interaction with subjects. This is crucial for understanding the social dynamics of photography in Vietnam.</w:t>
      </w:r>
    </w:p>
    <w:bookmarkEnd w:id="27"/>
    <w:bookmarkStart w:id="28" w:name="ethical-considerations-and-safety"/>
    <w:p>
      <w:pPr>
        <w:pStyle w:val="Heading2"/>
      </w:pPr>
      <w:r>
        <w:t xml:space="preserve">5. Ethical Considerations and Safety</w:t>
      </w:r>
    </w:p>
    <w:p>
      <w:pPr>
        <w:pStyle w:val="FirstParagraph"/>
      </w:pPr>
      <w:r>
        <w:t xml:space="preserve">Operating as a</w:t>
      </w:r>
      <w:r>
        <w:t xml:space="preserve"> </w:t>
      </w:r>
      <w:r>
        <w:rPr>
          <w:bCs/>
          <w:b/>
        </w:rPr>
        <w:t xml:space="preserve">Photographer</w:t>
      </w:r>
      <w:r>
        <w:t xml:space="preserve"> </w:t>
      </w:r>
      <w:r>
        <w:t xml:space="preserve">in</w:t>
      </w:r>
      <w:r>
        <w:t xml:space="preserve"> </w:t>
      </w:r>
      <w:r>
        <w:rPr>
          <w:bCs/>
          <w:b/>
        </w:rPr>
        <w:t xml:space="preserve">Vietnam Ho Chi Minh City</w:t>
      </w:r>
      <w:r>
        <w:t xml:space="preserve"> </w:t>
      </w:r>
      <w:r>
        <w:t xml:space="preserve">requires strict adherence to ethical guidelines. The</w:t>
      </w:r>
      <w:r>
        <w:t xml:space="preserve"> </w:t>
      </w:r>
      <w:r>
        <w:rPr>
          <w:bCs/>
          <w:b/>
        </w:rPr>
        <w:t xml:space="preserve">Experiment Protocol</w:t>
      </w:r>
      <w:r>
        <w:t xml:space="preserve"> </w:t>
      </w:r>
      <w:r>
        <w:t xml:space="preserve">mandates that the subject must obtain verbal consent before photographing individuals in close proximity, particularly children and monks.</w:t>
      </w:r>
    </w:p>
    <w:p>
      <w:pPr>
        <w:pStyle w:val="BodyText"/>
      </w:pPr>
      <w:r>
        <w:t xml:space="preserve">Furthermore, the subject must be aware of sensitive locations. Photography of military installations, police stations, and certain government buildings is strictly prohibited in Vietnam. Violation of these rules could result in the confiscation of equipment or legal detention. The</w:t>
      </w:r>
      <w:r>
        <w:t xml:space="preserve"> </w:t>
      </w:r>
      <w:r>
        <w:rPr>
          <w:bCs/>
          <w:b/>
        </w:rPr>
        <w:t xml:space="preserve">Photographer</w:t>
      </w:r>
      <w:r>
        <w:t xml:space="preserve"> </w:t>
      </w:r>
      <w:r>
        <w:t xml:space="preserve">must carry a copy of their visa and a letter of introduction from the research institution at all times.</w:t>
      </w:r>
    </w:p>
    <w:p>
      <w:pPr>
        <w:pStyle w:val="BodyText"/>
      </w:pPr>
      <w:r>
        <w:t xml:space="preserve">Safety regarding traffic is paramount. The motorcycle traffic in</w:t>
      </w:r>
      <w:r>
        <w:t xml:space="preserve"> </w:t>
      </w:r>
      <w:r>
        <w:rPr>
          <w:bCs/>
          <w:b/>
        </w:rPr>
        <w:t xml:space="preserve">Vietnam Ho Chi Minh City</w:t>
      </w:r>
      <w:r>
        <w:t xml:space="preserve"> </w:t>
      </w:r>
      <w:r>
        <w:t xml:space="preserve">is unpredictable. The</w:t>
      </w:r>
      <w:r>
        <w:t xml:space="preserve"> </w:t>
      </w:r>
      <w:r>
        <w:rPr>
          <w:bCs/>
          <w:b/>
        </w:rPr>
        <w:t xml:space="preserve">Photographer</w:t>
      </w:r>
      <w:r>
        <w:t xml:space="preserve"> </w:t>
      </w:r>
      <w:r>
        <w:t xml:space="preserve">is instructed to remain on sidewalks whenever possible and to avoid stopping abruptly in traffic lanes to capture a shot.</w:t>
      </w:r>
    </w:p>
    <w:bookmarkEnd w:id="28"/>
    <w:bookmarkStart w:id="29" w:name="expected-outcomes"/>
    <w:p>
      <w:pPr>
        <w:pStyle w:val="Heading2"/>
      </w:pPr>
      <w:r>
        <w:t xml:space="preserve">6. Expected Outcomes</w:t>
      </w:r>
    </w:p>
    <w:p>
      <w:pPr>
        <w:pStyle w:val="FirstParagraph"/>
      </w:pPr>
      <w:r>
        <w:t xml:space="preserve">It is anticipated that this</w:t>
      </w:r>
      <w:r>
        <w:t xml:space="preserve"> </w:t>
      </w:r>
      <w:r>
        <w:rPr>
          <w:bCs/>
          <w:b/>
        </w:rPr>
        <w:t xml:space="preserve">Experiment Protocol</w:t>
      </w:r>
      <w:r>
        <w:t xml:space="preserve"> </w:t>
      </w:r>
      <w:r>
        <w:t xml:space="preserve">will yield significant insights into the resilience required of a modern</w:t>
      </w:r>
      <w:r>
        <w:t xml:space="preserve"> </w:t>
      </w:r>
      <w:r>
        <w:rPr>
          <w:bCs/>
          <w:b/>
        </w:rPr>
        <w:t xml:space="preserve">Photographer</w:t>
      </w:r>
      <w:r>
        <w:t xml:space="preserve">. We expect to find that the chaotic nature of</w:t>
      </w:r>
      <w:r>
        <w:t xml:space="preserve"> </w:t>
      </w:r>
      <w:r>
        <w:rPr>
          <w:bCs/>
          <w:b/>
        </w:rPr>
        <w:t xml:space="preserve">Vietnam Ho Chi Minh City</w:t>
      </w:r>
      <w:r>
        <w:t xml:space="preserve"> </w:t>
      </w:r>
      <w:r>
        <w:t xml:space="preserve">forces the subject to rely more heavily on instinct and pre-visualization rather than technical deliberation.</w:t>
      </w:r>
    </w:p>
    <w:p>
      <w:pPr>
        <w:pStyle w:val="BodyText"/>
      </w:pPr>
      <w:r>
        <w:t xml:space="preserve">Additionally, the study aims to produce a comprehensive guide on equipment maintenance in tropical climates, which will be valuable for photographers worldwide. The final deliverable will include a curated portfolio of images that tell the story of the city through the lens of the experimental subject, accompanied by a detailed analysis of the workflow challenges encountered.</w:t>
      </w:r>
    </w:p>
    <w:bookmarkEnd w:id="29"/>
    <w:bookmarkStart w:id="30" w:name="conclusion"/>
    <w:p>
      <w:pPr>
        <w:pStyle w:val="Heading2"/>
      </w:pPr>
      <w:r>
        <w:t xml:space="preserve">7. Conclusion</w:t>
      </w:r>
    </w:p>
    <w:p>
      <w:pPr>
        <w:pStyle w:val="FirstParagraph"/>
      </w:pPr>
      <w:r>
        <w:t xml:space="preserve">This document serves as the definitive</w:t>
      </w:r>
      <w:r>
        <w:t xml:space="preserve"> </w:t>
      </w:r>
      <w:r>
        <w:rPr>
          <w:bCs/>
          <w:b/>
        </w:rPr>
        <w:t xml:space="preserve">Experiment Protocol</w:t>
      </w:r>
      <w:r>
        <w:t xml:space="preserve"> </w:t>
      </w:r>
      <w:r>
        <w:t xml:space="preserve">for the study of the</w:t>
      </w:r>
      <w:r>
        <w:t xml:space="preserve"> </w:t>
      </w:r>
      <w:r>
        <w:rPr>
          <w:bCs/>
          <w:b/>
        </w:rPr>
        <w:t xml:space="preserve">Photographer</w:t>
      </w:r>
      <w:r>
        <w:t xml:space="preserve"> </w:t>
      </w:r>
      <w:r>
        <w:t xml:space="preserve">in</w:t>
      </w:r>
      <w:r>
        <w:t xml:space="preserve"> </w:t>
      </w:r>
      <w:r>
        <w:rPr>
          <w:bCs/>
          <w:b/>
        </w:rPr>
        <w:t xml:space="preserve">Vietnam Ho Chi Minh City</w:t>
      </w:r>
      <w:r>
        <w:t xml:space="preserve">. By strictly following these guidelines, we ensure that the data collected is accurate, the subject remains safe, and the resulting work respects the cultural integrity of the host city. The unique environment of Ho Chi Minh City offers an unparalleled laboratory for testing the limits of urban photography, and this protocol is designed to maximize the learning potential of that environment.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Photographer Study in Ho Chi Minh City</dc:title>
  <dc:creator/>
  <dc:language>en</dc:language>
  <cp:keywords/>
  <dcterms:created xsi:type="dcterms:W3CDTF">2026-10-10T03:52:52Z</dcterms:created>
  <dcterms:modified xsi:type="dcterms:W3CDTF">2026-10-10T03:52:52Z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