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Italy</w:t>
      </w:r>
      <w:r>
        <w:t xml:space="preserve"> </w:t>
      </w:r>
      <w:r>
        <w:t xml:space="preserve">Milan</w:t>
      </w:r>
    </w:p>
    <w:bookmarkStart w:id="20" w:name="X11bddd0b159d3152f4bf8ee03e573e2b4ca296d"/>
    <w:p>
      <w:pPr>
        <w:pStyle w:val="Heading1"/>
      </w:pPr>
      <w:r>
        <w:t xml:space="preserve">Experiment Protocol: Evaluation of Modern Plumbing Solutions in Italy Milan</w:t>
      </w:r>
    </w:p>
    <w:p>
      <w:pPr>
        <w:pStyle w:val="FirstParagraph"/>
      </w:pPr>
      <w:r>
        <w:rPr>
          <w:bCs/>
          <w:b/>
        </w:rPr>
        <w:t xml:space="preserve">Document ID:</w:t>
      </w:r>
      <w:r>
        <w:t xml:space="preserve"> </w:t>
      </w:r>
      <w:r>
        <w:t xml:space="preserve">EP-PLB-MIL-2023-001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Italy Milan</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for evaluating the performance, durability, and efficiency of modern plumbing systems in Italy Milan. The focus of this experiment is to assess how contemporary plumbing technologies can address the unique challenges posed by the urban infrastructure of Italy Milan, including aging pipes, high water demand, and strict environmental regulations.</w:t>
      </w:r>
    </w:p>
    <w:p>
      <w:pPr>
        <w:pStyle w:val="BodyText"/>
      </w:pPr>
      <w:r>
        <w:t xml:space="preserve">The role of the Plumber in this experiment is critical. Skilled Plumbers will be responsible for installing, monitoring, and maintaining the plumbing systems under test. Their expertise will ensure that the installation adheres to local building codes and industry standards, while also providing valuable insights into the practicality and usability of the new systems.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performance of advanced plumbing materials and technologies in the context of Italy Milan's urban environment.</w:t>
      </w:r>
    </w:p>
    <w:p>
      <w:pPr>
        <w:numPr>
          <w:ilvl w:val="0"/>
          <w:numId w:val="1001"/>
        </w:numPr>
        <w:pStyle w:val="Compact"/>
      </w:pPr>
      <w:r>
        <w:t xml:space="preserve">To assess the efficiency of water usage and energy consumption of the tested plumbing systems.</w:t>
      </w:r>
    </w:p>
    <w:p>
      <w:pPr>
        <w:numPr>
          <w:ilvl w:val="0"/>
          <w:numId w:val="1001"/>
        </w:numPr>
        <w:pStyle w:val="Compact"/>
      </w:pPr>
      <w:r>
        <w:t xml:space="preserve">To determine the durability and maintenance requirements of the new plumbing solutions over a specified period.</w:t>
      </w:r>
    </w:p>
    <w:p>
      <w:pPr>
        <w:numPr>
          <w:ilvl w:val="0"/>
          <w:numId w:val="1001"/>
        </w:numPr>
        <w:pStyle w:val="Compact"/>
      </w:pPr>
      <w:r>
        <w:t xml:space="preserve">To gather feedback from Plumbers and end-users on the ease of installation, operation, and maintenance of the systems.</w:t>
      </w:r>
    </w:p>
    <w:p>
      <w:pPr>
        <w:pStyle w:val="FirstParagraph"/>
      </w:pPr>
      <w:r>
        <w:t xml:space="preserve">3. Scope</w:t>
      </w:r>
    </w:p>
    <w:p>
      <w:pPr>
        <w:pStyle w:val="BodyText"/>
      </w:pPr>
      <w:r>
        <w:t xml:space="preserve">This experiment will be conducted in selected residential and commercial buildings in Italy Milan. The scope includes the installation and monitoring of plumbing systems that incorporate the following technologies:</w:t>
      </w:r>
    </w:p>
    <w:p>
      <w:pPr>
        <w:numPr>
          <w:ilvl w:val="0"/>
          <w:numId w:val="1002"/>
        </w:numPr>
        <w:pStyle w:val="Compact"/>
      </w:pPr>
      <w:r>
        <w:t xml:space="preserve">High-efficiency water heaters</w:t>
      </w:r>
    </w:p>
    <w:p>
      <w:pPr>
        <w:numPr>
          <w:ilvl w:val="0"/>
          <w:numId w:val="1002"/>
        </w:numPr>
        <w:pStyle w:val="Compact"/>
      </w:pPr>
      <w:r>
        <w:t xml:space="preserve">Low-flow fixtures and faucets</w:t>
      </w:r>
    </w:p>
    <w:p>
      <w:pPr>
        <w:numPr>
          <w:ilvl w:val="0"/>
          <w:numId w:val="1002"/>
        </w:numPr>
        <w:pStyle w:val="Compact"/>
      </w:pPr>
      <w:r>
        <w:t xml:space="preserve">Smart water leak detection systems</w:t>
      </w:r>
    </w:p>
    <w:p>
      <w:pPr>
        <w:numPr>
          <w:ilvl w:val="0"/>
          <w:numId w:val="1002"/>
        </w:numPr>
        <w:pStyle w:val="Compact"/>
      </w:pPr>
      <w:r>
        <w:t xml:space="preserve">Recycled water systems for non-potable uses</w:t>
      </w:r>
    </w:p>
    <w:p>
      <w:pPr>
        <w:pStyle w:val="FirstParagraph"/>
      </w:pPr>
      <w:r>
        <w:t xml:space="preserve">The experiment will cover a period of 12 months, during which data will be collected on system performance, water and energy usage, and maintenance activities.</w:t>
      </w:r>
    </w:p>
    <w:p>
      <w:pPr>
        <w:pStyle w:val="BodyText"/>
      </w:pPr>
      <w:r>
        <w:t xml:space="preserve">4. Methodology</w:t>
      </w:r>
    </w:p>
    <w:p>
      <w:pPr>
        <w:pStyle w:val="BodyText"/>
      </w:pPr>
      <w:r>
        <w:t xml:space="preserve">The methodology for this experiment is divided into several phases:</w:t>
      </w:r>
    </w:p>
    <w:p>
      <w:pPr>
        <w:numPr>
          <w:ilvl w:val="0"/>
          <w:numId w:val="1003"/>
        </w:numPr>
        <w:pStyle w:val="Compact"/>
      </w:pPr>
      <w:r>
        <w:rPr>
          <w:bCs/>
          <w:b/>
        </w:rPr>
        <w:t xml:space="preserve">Site Selection:</w:t>
      </w:r>
      <w:r>
        <w:t xml:space="preserve"> </w:t>
      </w:r>
      <w:r>
        <w:t xml:space="preserve">Identify and select buildings in Italy Milan that meet the criteria for participation in the experiment. Criteria include building age, occupancy type, and existing plumbing infrastructure.</w:t>
      </w:r>
    </w:p>
    <w:p>
      <w:pPr>
        <w:numPr>
          <w:ilvl w:val="0"/>
          <w:numId w:val="1003"/>
        </w:numPr>
        <w:pStyle w:val="Compact"/>
      </w:pPr>
      <w:r>
        <w:rPr>
          <w:bCs/>
          <w:b/>
        </w:rPr>
        <w:t xml:space="preserve">Installation:</w:t>
      </w:r>
      <w:r>
        <w:t xml:space="preserve"> </w:t>
      </w:r>
      <w:r>
        <w:t xml:space="preserve">Skilled Plumbers will install the new plumbing systems in the selected buildings. Installation will be performed in accordance with local building codes and manufacturer specifications.</w:t>
      </w:r>
    </w:p>
    <w:p>
      <w:pPr>
        <w:numPr>
          <w:ilvl w:val="0"/>
          <w:numId w:val="1003"/>
        </w:numPr>
        <w:pStyle w:val="Compact"/>
      </w:pPr>
      <w:r>
        <w:rPr>
          <w:bCs/>
          <w:b/>
        </w:rPr>
        <w:t xml:space="preserve">Baseline Data Collection:</w:t>
      </w:r>
      <w:r>
        <w:t xml:space="preserve"> </w:t>
      </w:r>
      <w:r>
        <w:t xml:space="preserve">Collect baseline data on water and energy usage, as well as any existing issues with the current plumbing systems.</w:t>
      </w:r>
    </w:p>
    <w:p>
      <w:pPr>
        <w:numPr>
          <w:ilvl w:val="0"/>
          <w:numId w:val="1003"/>
        </w:numPr>
        <w:pStyle w:val="Compact"/>
      </w:pPr>
      <w:r>
        <w:rPr>
          <w:bCs/>
          <w:b/>
        </w:rPr>
        <w:t xml:space="preserve">Monitoring:</w:t>
      </w:r>
      <w:r>
        <w:t xml:space="preserve"> </w:t>
      </w:r>
      <w:r>
        <w:t xml:space="preserve">Continuously monitor the performance of the new plumbing systems using smart meters and sensors. Data will be collected on water flow rates, pressure, temperature, and leak detection events.</w:t>
      </w:r>
    </w:p>
    <w:p>
      <w:pPr>
        <w:numPr>
          <w:ilvl w:val="0"/>
          <w:numId w:val="1003"/>
        </w:numPr>
        <w:pStyle w:val="Compact"/>
      </w:pPr>
      <w:r>
        <w:rPr>
          <w:bCs/>
          <w:b/>
        </w:rPr>
        <w:t xml:space="preserve">Maintenance:</w:t>
      </w:r>
      <w:r>
        <w:t xml:space="preserve"> </w:t>
      </w:r>
      <w:r>
        <w:t xml:space="preserve">Perform regular maintenance checks on the plumbing systems. Record any issues or repairs required.</w:t>
      </w:r>
    </w:p>
    <w:p>
      <w:pPr>
        <w:numPr>
          <w:ilvl w:val="0"/>
          <w:numId w:val="1003"/>
        </w:numPr>
        <w:pStyle w:val="Compact"/>
      </w:pPr>
      <w:r>
        <w:rPr>
          <w:bCs/>
          <w:b/>
        </w:rPr>
        <w:t xml:space="preserve">Feedback Collection:</w:t>
      </w:r>
      <w:r>
        <w:t xml:space="preserve"> </w:t>
      </w:r>
      <w:r>
        <w:t xml:space="preserve">Gather feedback from Plumbers and building occupants on the performance and usability of the new systems.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compliance with protocols, and manage resources.</w:t>
            </w:r>
          </w:p>
        </w:tc>
      </w:tr>
      <w:tr>
        <w:tc>
          <w:tcPr/>
          <w:p>
            <w:pPr>
              <w:pStyle w:val="Compact"/>
              <w:jc w:val="left"/>
            </w:pPr>
            <w:r>
              <w:t xml:space="preserve">Plumber</w:t>
            </w:r>
          </w:p>
        </w:tc>
        <w:tc>
          <w:tcPr/>
          <w:p>
            <w:pPr>
              <w:pStyle w:val="Compact"/>
              <w:jc w:val="left"/>
            </w:pPr>
            <w:r>
              <w:t xml:space="preserve">Install and maintain the plumbing systems, provide technical feedback, and ensure safety standards are met.</w:t>
            </w:r>
          </w:p>
        </w:tc>
      </w:tr>
      <w:tr>
        <w:tc>
          <w:tcPr/>
          <w:p>
            <w:pPr>
              <w:pStyle w:val="Compact"/>
              <w:jc w:val="left"/>
            </w:pPr>
            <w:r>
              <w:t xml:space="preserve">Data Analyst</w:t>
            </w:r>
          </w:p>
        </w:tc>
        <w:tc>
          <w:tcPr/>
          <w:p>
            <w:pPr>
              <w:pStyle w:val="Compact"/>
              <w:jc w:val="left"/>
            </w:pPr>
            <w:r>
              <w:t xml:space="preserve">Collect, analyze, and report on the performance data of the plumbing systems.</w:t>
            </w:r>
          </w:p>
        </w:tc>
      </w:tr>
      <w:tr>
        <w:tc>
          <w:tcPr/>
          <w:p>
            <w:pPr>
              <w:pStyle w:val="Compact"/>
              <w:jc w:val="left"/>
            </w:pPr>
            <w:r>
              <w:t xml:space="preserve">Building Occupants</w:t>
            </w:r>
          </w:p>
        </w:tc>
        <w:tc>
          <w:tcPr/>
          <w:p>
            <w:pPr>
              <w:pStyle w:val="Compact"/>
              <w:jc w:val="left"/>
            </w:pPr>
            <w:r>
              <w:t xml:space="preserve">Use the plumbing systems as normal and provide feedback on their experience.</w:t>
            </w:r>
          </w:p>
        </w:tc>
      </w:tr>
    </w:tbl>
    <w:p>
      <w:pPr>
        <w:pStyle w:val="BodyText"/>
      </w:pPr>
      <w:r>
        <w:t xml:space="preserve">6. Safety and Compliance</w:t>
      </w:r>
    </w:p>
    <w:p>
      <w:pPr>
        <w:pStyle w:val="BodyText"/>
      </w:pPr>
      <w:r>
        <w:t xml:space="preserve">All activities in this experiment will be conducted in compliance with local safety regulations and building codes in Italy Milan. Plumbers will be required to follow standard safety protocols, including the use of personal protective equipment (PPE) and adherence to lockout/tagout procedures when working on plumbing systems.</w:t>
      </w:r>
    </w:p>
    <w:p>
      <w:pPr>
        <w:pStyle w:val="BodyText"/>
      </w:pPr>
      <w:r>
        <w:t xml:space="preserve">The experiment will also comply with environmental regulations, ensuring that any waste generated during installation or maintenance is properly disposed of.</w:t>
      </w:r>
    </w:p>
    <w:p>
      <w:pPr>
        <w:pStyle w:val="BodyText"/>
      </w:pPr>
      <w:r>
        <w:t xml:space="preserve">7. Data Collection and Analysis</w:t>
      </w:r>
    </w:p>
    <w:p>
      <w:pPr>
        <w:pStyle w:val="BodyText"/>
      </w:pPr>
      <w:r>
        <w:t xml:space="preserve">Data will be collected using a combination of automated sensors and manual inspections. Key metrics to be monitored include:</w:t>
      </w:r>
    </w:p>
    <w:p>
      <w:pPr>
        <w:numPr>
          <w:ilvl w:val="0"/>
          <w:numId w:val="1004"/>
        </w:numPr>
        <w:pStyle w:val="Compact"/>
      </w:pPr>
      <w:r>
        <w:t xml:space="preserve">Water consumption (liters per day)</w:t>
      </w:r>
    </w:p>
    <w:p>
      <w:pPr>
        <w:numPr>
          <w:ilvl w:val="0"/>
          <w:numId w:val="1004"/>
        </w:numPr>
        <w:pStyle w:val="Compact"/>
      </w:pPr>
      <w:r>
        <w:t xml:space="preserve">Energy consumption (kWh per month)</w:t>
      </w:r>
    </w:p>
    <w:p>
      <w:pPr>
        <w:numPr>
          <w:ilvl w:val="0"/>
          <w:numId w:val="1004"/>
        </w:numPr>
        <w:pStyle w:val="Compact"/>
      </w:pPr>
      <w:r>
        <w:t xml:space="preserve">Water pressure and flow rates</w:t>
      </w:r>
    </w:p>
    <w:p>
      <w:pPr>
        <w:numPr>
          <w:ilvl w:val="0"/>
          <w:numId w:val="1004"/>
        </w:numPr>
        <w:pStyle w:val="Compact"/>
      </w:pPr>
      <w:r>
        <w:t xml:space="preserve">Frequency and severity of leaks</w:t>
      </w:r>
    </w:p>
    <w:p>
      <w:pPr>
        <w:numPr>
          <w:ilvl w:val="0"/>
          <w:numId w:val="1004"/>
        </w:numPr>
        <w:pStyle w:val="Compact"/>
      </w:pPr>
      <w:r>
        <w:t xml:space="preserve">Maintenance and repair incidents</w:t>
      </w:r>
    </w:p>
    <w:p>
      <w:pPr>
        <w:pStyle w:val="FirstParagraph"/>
      </w:pPr>
      <w:r>
        <w:t xml:space="preserve">Data will be analyzed on a monthly basis to identify trends and assess the performance of the plumbing systems. Comparative analysis will be conducted against baseline data to determine the effectiveness of the new systems.</w:t>
      </w:r>
    </w:p>
    <w:p>
      <w:pPr>
        <w:pStyle w:val="BodyText"/>
      </w:pPr>
      <w:r>
        <w:t xml:space="preserve">8. Expected Outcomes</w:t>
      </w:r>
    </w:p>
    <w:p>
      <w:pPr>
        <w:pStyle w:val="BodyText"/>
      </w:pPr>
      <w:r>
        <w:t xml:space="preserve">The expected outcomes of this experiment include:</w:t>
      </w:r>
    </w:p>
    <w:p>
      <w:pPr>
        <w:numPr>
          <w:ilvl w:val="0"/>
          <w:numId w:val="1005"/>
        </w:numPr>
        <w:pStyle w:val="Compact"/>
      </w:pPr>
      <w:r>
        <w:t xml:space="preserve">Identification of the most effective plumbing technologies for use in Italy Milan.</w:t>
      </w:r>
    </w:p>
    <w:p>
      <w:pPr>
        <w:numPr>
          <w:ilvl w:val="0"/>
          <w:numId w:val="1005"/>
        </w:numPr>
        <w:pStyle w:val="Compact"/>
      </w:pPr>
      <w:r>
        <w:t xml:space="preserve">Quantifiable improvements in water and energy efficiency.</w:t>
      </w:r>
    </w:p>
    <w:p>
      <w:pPr>
        <w:numPr>
          <w:ilvl w:val="0"/>
          <w:numId w:val="1005"/>
        </w:numPr>
        <w:pStyle w:val="Compact"/>
      </w:pPr>
      <w:r>
        <w:t xml:space="preserve">Enhanced understanding of the maintenance requirements for modern plumbing systems.</w:t>
      </w:r>
    </w:p>
    <w:p>
      <w:pPr>
        <w:numPr>
          <w:ilvl w:val="0"/>
          <w:numId w:val="1005"/>
        </w:numPr>
        <w:pStyle w:val="Compact"/>
      </w:pPr>
      <w:r>
        <w:t xml:space="preserve">Valuable insights from Plumbers on the practical aspects of installing and maintaining these systems.</w:t>
      </w:r>
    </w:p>
    <w:p>
      <w:pPr>
        <w:pStyle w:val="FirstParagraph"/>
      </w:pPr>
      <w:r>
        <w:t xml:space="preserve">9. Conclusion</w:t>
      </w:r>
    </w:p>
    <w:p>
      <w:pPr>
        <w:pStyle w:val="BodyText"/>
      </w:pPr>
      <w:r>
        <w:t xml:space="preserve">This Experiment Protocol provides a comprehensive framework for evaluating modern plumbing solutions in Italy Milan. By involving skilled Plumbers and focusing on real-world performance, the experiment aims to deliver actionable insights that can inform future plumbing practices and policies in the region.</w:t>
      </w:r>
    </w:p>
    <w:p>
      <w:pPr>
        <w:pStyle w:val="BodyText"/>
      </w:pPr>
      <w:r>
        <w:t xml:space="preserve">This document is confidential and intended solely for the use of authorized personnel involved in the experiment. Unauthorized distribution or use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Italy Milan</dc:title>
  <dc:creator/>
  <dc:language>en</dc:language>
  <cp:keywords/>
  <dcterms:created xsi:type="dcterms:W3CDTF">2026-10-10T02:16:37Z</dcterms:created>
  <dcterms:modified xsi:type="dcterms:W3CDTF">2026-10-10T02:16:37Z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